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3B7988" w:rsidRDefault="00556B9C" w:rsidP="007A3C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B7988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09BFBB" wp14:editId="670D4AF0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3B798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42924" w:rsidRPr="003B7988">
        <w:rPr>
          <w:rFonts w:ascii="Times New Roman" w:hAnsi="Times New Roman" w:cs="Times New Roman"/>
          <w:b/>
          <w:sz w:val="20"/>
          <w:szCs w:val="20"/>
        </w:rPr>
        <w:t>НОРМАТИВНЫЕ ДОКУМЕНТЫ В СТРОИТЕЛЬСТВЕ</w:t>
      </w:r>
    </w:p>
    <w:p w:rsidR="007A3CB5" w:rsidRPr="003B7988" w:rsidRDefault="00742924" w:rsidP="007A3C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B7988">
        <w:rPr>
          <w:rFonts w:ascii="Times New Roman" w:hAnsi="Times New Roman" w:cs="Times New Roman"/>
          <w:b/>
          <w:sz w:val="20"/>
          <w:szCs w:val="20"/>
          <w:u w:val="single"/>
        </w:rPr>
        <w:t>СТРОИТЕЛЬНЫЕ НОРМЫ И ПРАВИЛА КЫРГЫЗСКОЙ РЕСПУБЛИКИ</w:t>
      </w:r>
    </w:p>
    <w:p w:rsidR="00556B9C" w:rsidRPr="003B7988" w:rsidRDefault="00742924" w:rsidP="0088131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B7988">
        <w:rPr>
          <w:rFonts w:ascii="Times New Roman" w:hAnsi="Times New Roman" w:cs="Times New Roman"/>
          <w:b/>
          <w:sz w:val="20"/>
          <w:szCs w:val="20"/>
        </w:rPr>
        <w:t xml:space="preserve">         СИСТЕМА СМЕТНЫХ НОРМАТИВНЫХ ДОКУМЕНТОВ  </w:t>
      </w:r>
    </w:p>
    <w:p w:rsidR="00556B9C" w:rsidRPr="003B7988" w:rsidRDefault="00E52E76" w:rsidP="00957E90">
      <w:pPr>
        <w:jc w:val="center"/>
        <w:rPr>
          <w:rFonts w:ascii="Times New Roman" w:hAnsi="Times New Roman" w:cs="Times New Roman"/>
          <w:sz w:val="20"/>
          <w:szCs w:val="20"/>
        </w:rPr>
      </w:pPr>
      <w:r w:rsidRPr="003B7988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00C982" wp14:editId="2D3F3E6B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22A6" w:rsidRPr="00C8413A" w:rsidRDefault="00D822A6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D822A6" w:rsidRPr="00C8413A" w:rsidRDefault="00D822A6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Pr="003B7988" w:rsidRDefault="00394BDE">
      <w:pPr>
        <w:rPr>
          <w:rFonts w:ascii="Times New Roman" w:hAnsi="Times New Roman" w:cs="Times New Roman"/>
          <w:sz w:val="20"/>
          <w:szCs w:val="20"/>
        </w:rPr>
      </w:pPr>
      <w:r w:rsidRPr="003B7988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6E4A5F91" wp14:editId="36412F91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D822A6" w:rsidRPr="00881311" w:rsidRDefault="00D822A6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R1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Z1wnfxVqWZpLcgTSVBOSAymGpglFK9x6iFCZFi/W5NFMOoei5A3nEQWS0at4kG5yFs1Kkn&#10;O/UQkQNUig1GnTk33RhaN4qvSripe1BCTuFJFNyp9T6r/UOCKeBq2k8sO2ZO9y7qfq5OfgI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GqpFHX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D822A6" w:rsidRPr="00881311" w:rsidRDefault="00D822A6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552ECF" w:rsidP="004C1B7C">
      <w:pPr>
        <w:rPr>
          <w:rFonts w:ascii="Times New Roman" w:hAnsi="Times New Roman" w:cs="Times New Roman"/>
          <w:sz w:val="20"/>
          <w:szCs w:val="20"/>
        </w:rPr>
      </w:pPr>
      <w:r w:rsidRPr="003B7988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7DCAAB1C" wp14:editId="63133E6A">
                <wp:simplePos x="0" y="0"/>
                <wp:positionH relativeFrom="page">
                  <wp:posOffset>1685925</wp:posOffset>
                </wp:positionH>
                <wp:positionV relativeFrom="margin">
                  <wp:posOffset>1813560</wp:posOffset>
                </wp:positionV>
                <wp:extent cx="5003800" cy="5173980"/>
                <wp:effectExtent l="0" t="0" r="635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D822A6" w:rsidRDefault="00D822A6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D822A6" w:rsidRDefault="00D822A6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D822A6" w:rsidRDefault="00D822A6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D822A6" w:rsidRDefault="00D822A6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D822A6" w:rsidRPr="00216A70" w:rsidRDefault="00D822A6" w:rsidP="00216A70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216A7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>РАЗДЕЛ 6а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:rsidR="00D822A6" w:rsidRPr="00216A70" w:rsidRDefault="00742924" w:rsidP="00216A70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  <w:t xml:space="preserve">Введено:  «ИМЦ» </w:t>
                            </w:r>
                            <w:proofErr w:type="gramStart"/>
                            <w:r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  <w:t xml:space="preserve">( </w:t>
                            </w:r>
                            <w:proofErr w:type="gramEnd"/>
                            <w:r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  <w:t>г</w:t>
                            </w:r>
                            <w:r w:rsidR="00D822A6" w:rsidRPr="00216A70"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  <w:t xml:space="preserve"> Киев, ул. М. Кривоноса, 2а; т/ф. 249-34-04 )</w:t>
                            </w:r>
                          </w:p>
                          <w:p w:rsidR="00D822A6" w:rsidRPr="00216A70" w:rsidRDefault="00D822A6" w:rsidP="00216A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216A7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>ЦВЕТНАЯ МЕТАЛЛУРГИЯ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32.75pt;margin-top:142.8pt;width:394pt;height:407.4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" o:allowincell="f" stroked="f">
                <v:textbox>
                  <w:txbxContent>
                    <w:p w:rsidR="00D822A6" w:rsidRDefault="00D822A6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D822A6" w:rsidRDefault="00D822A6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D822A6" w:rsidRDefault="00D822A6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D822A6" w:rsidRDefault="00D822A6" w:rsidP="00AF3EC6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D822A6" w:rsidRPr="00216A70" w:rsidRDefault="00D822A6" w:rsidP="00216A70">
                      <w:pPr>
                        <w:spacing w:after="24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</w:pPr>
                      <w:r w:rsidRPr="00216A70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t>РАЗДЕЛ 6а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t>.</w:t>
                      </w:r>
                    </w:p>
                    <w:p w:rsidR="00D822A6" w:rsidRPr="00216A70" w:rsidRDefault="00742924" w:rsidP="00216A70">
                      <w:pPr>
                        <w:spacing w:after="240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  <w:szCs w:val="36"/>
                        </w:rPr>
                        <w:t xml:space="preserve">Введено:  «ИМЦ» </w:t>
                      </w:r>
                      <w:proofErr w:type="gramStart"/>
                      <w:r>
                        <w:rPr>
                          <w:b/>
                          <w:color w:val="FFFFFF"/>
                          <w:sz w:val="36"/>
                          <w:szCs w:val="36"/>
                        </w:rPr>
                        <w:t xml:space="preserve">( </w:t>
                      </w:r>
                      <w:proofErr w:type="gramEnd"/>
                      <w:r>
                        <w:rPr>
                          <w:b/>
                          <w:color w:val="FFFFFF"/>
                          <w:sz w:val="36"/>
                          <w:szCs w:val="36"/>
                        </w:rPr>
                        <w:t>г</w:t>
                      </w:r>
                      <w:r w:rsidR="00D822A6" w:rsidRPr="00216A70">
                        <w:rPr>
                          <w:b/>
                          <w:color w:val="FFFFFF"/>
                          <w:sz w:val="36"/>
                          <w:szCs w:val="36"/>
                        </w:rPr>
                        <w:t xml:space="preserve"> Киев, ул. М. Кривоноса, 2а; т/ф. 249-34-04 )</w:t>
                      </w:r>
                    </w:p>
                    <w:p w:rsidR="00D822A6" w:rsidRPr="00216A70" w:rsidRDefault="00D822A6" w:rsidP="00216A7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216A70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t>ЦВЕТНАЯ МЕТАЛЛУРГИЯ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4C1B7C" w:rsidP="004C1B7C">
      <w:pPr>
        <w:tabs>
          <w:tab w:val="left" w:pos="1104"/>
        </w:tabs>
        <w:rPr>
          <w:rFonts w:ascii="Times New Roman" w:hAnsi="Times New Roman" w:cs="Times New Roman"/>
          <w:sz w:val="20"/>
          <w:szCs w:val="20"/>
        </w:rPr>
      </w:pPr>
      <w:r w:rsidRPr="003B7988">
        <w:rPr>
          <w:rFonts w:ascii="Times New Roman" w:hAnsi="Times New Roman" w:cs="Times New Roman"/>
          <w:sz w:val="20"/>
          <w:szCs w:val="20"/>
        </w:rPr>
        <w:tab/>
      </w:r>
    </w:p>
    <w:p w:rsidR="00552ECF" w:rsidRDefault="00552ECF" w:rsidP="004C1B7C">
      <w:pPr>
        <w:jc w:val="center"/>
        <w:rPr>
          <w:rFonts w:ascii="Times New Roman" w:hAnsi="Times New Roman" w:cs="Times New Roman"/>
          <w:sz w:val="20"/>
          <w:szCs w:val="20"/>
        </w:rPr>
      </w:pPr>
      <w:r w:rsidRPr="003B7988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4E6243" wp14:editId="7E1CAAE8">
                <wp:simplePos x="0" y="0"/>
                <wp:positionH relativeFrom="column">
                  <wp:posOffset>-561340</wp:posOffset>
                </wp:positionH>
                <wp:positionV relativeFrom="paragraph">
                  <wp:posOffset>186690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22A6" w:rsidRDefault="00D822A6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D822A6" w:rsidRDefault="00D822A6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D822A6" w:rsidRDefault="00D822A6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D822A6" w:rsidRDefault="00D822A6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D822A6" w:rsidRDefault="00D822A6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D822A6" w:rsidRDefault="00D822A6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D822A6" w:rsidRDefault="00D822A6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D822A6" w:rsidRPr="00957E90" w:rsidRDefault="00D822A6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left:0;text-align:left;margin-left:-44.2pt;margin-top:14.7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LiRwOdsAAAAJAQAADwAAAGRycy9k&#10;b3ducmV2LnhtbEyPzU7DMBCE70i8g7VI3FqHtERpiFOh8HfuzwO49pJExOvIdtvw9iwnOO2uZjTz&#10;bb2d3SguGOLgScHDMgOBZLwdqFNwPLwtShAxabJ69IQKvjHCtrm9qXVl/ZV2eNmnTnAIxUor6FOa&#10;Kimj6dHpuPQTEmufPjid+AydtEFfOdyNMs+yQjo9EDf0esK2R/O1PzsuOWSFe121Yb3zZN7Ni2w/&#10;CqnU/d38/AQi4Zz+zPCLz+jQMNPJn8lGMSpYlOWarQryDU82bB5XOYgTLyzIppb/P2h+AA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C4kcDnbAAAACQ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D822A6" w:rsidRDefault="00D822A6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D822A6" w:rsidRDefault="00D822A6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D822A6" w:rsidRDefault="00D822A6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D822A6" w:rsidRDefault="00D822A6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D822A6" w:rsidRDefault="00D822A6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D822A6" w:rsidRDefault="00D822A6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D822A6" w:rsidRDefault="00D822A6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D822A6" w:rsidRPr="00957E90" w:rsidRDefault="00D822A6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C1B7C" w:rsidRPr="003B7988">
        <w:rPr>
          <w:rFonts w:ascii="Times New Roman" w:hAnsi="Times New Roman" w:cs="Times New Roman"/>
          <w:sz w:val="20"/>
          <w:szCs w:val="20"/>
        </w:rPr>
        <w:t xml:space="preserve">              </w:t>
      </w:r>
    </w:p>
    <w:p w:rsidR="00552ECF" w:rsidRDefault="00552ECF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52ECF" w:rsidRDefault="00552ECF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C1B7C" w:rsidRPr="003B7988" w:rsidRDefault="00552ECF" w:rsidP="00552ECF">
      <w:pPr>
        <w:ind w:left="567"/>
        <w:jc w:val="center"/>
        <w:rPr>
          <w:rFonts w:ascii="Times New Roman" w:hAnsi="Times New Roman" w:cs="Times New Roman"/>
          <w:sz w:val="20"/>
          <w:szCs w:val="20"/>
        </w:rPr>
      </w:pPr>
      <w:r w:rsidRPr="003B7988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 wp14:anchorId="2CD58F2D" wp14:editId="17E285CB">
            <wp:simplePos x="0" y="0"/>
            <wp:positionH relativeFrom="margin">
              <wp:posOffset>-565785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2924">
        <w:rPr>
          <w:rFonts w:ascii="Times New Roman" w:hAnsi="Times New Roman" w:cs="Times New Roman"/>
          <w:sz w:val="20"/>
          <w:szCs w:val="20"/>
        </w:rPr>
        <w:t xml:space="preserve">        </w:t>
      </w:r>
      <w:bookmarkStart w:id="0" w:name="_GoBack"/>
      <w:bookmarkEnd w:id="0"/>
      <w:r w:rsidR="00C8413A" w:rsidRPr="003B7988">
        <w:rPr>
          <w:rFonts w:ascii="Times New Roman" w:hAnsi="Times New Roman" w:cs="Times New Roman"/>
          <w:sz w:val="20"/>
          <w:szCs w:val="20"/>
        </w:rPr>
        <w:t>ГОСУДАРСТВЕННОЕ АГЕНТСТВО АРХИТЕ</w:t>
      </w:r>
      <w:r>
        <w:rPr>
          <w:rFonts w:ascii="Times New Roman" w:hAnsi="Times New Roman" w:cs="Times New Roman"/>
          <w:sz w:val="20"/>
          <w:szCs w:val="20"/>
        </w:rPr>
        <w:t>КТУРЫ, СТРОИТЕЛЬСТВА И ЖИЛИЩНО-</w:t>
      </w:r>
      <w:r w:rsidR="00C8413A" w:rsidRPr="003B7988">
        <w:rPr>
          <w:rFonts w:ascii="Times New Roman" w:hAnsi="Times New Roman" w:cs="Times New Roman"/>
          <w:sz w:val="20"/>
          <w:szCs w:val="20"/>
        </w:rPr>
        <w:t>КОМ</w:t>
      </w:r>
      <w:r>
        <w:rPr>
          <w:rFonts w:ascii="Times New Roman" w:hAnsi="Times New Roman" w:cs="Times New Roman"/>
          <w:sz w:val="20"/>
          <w:szCs w:val="20"/>
        </w:rPr>
        <w:t>М</w:t>
      </w:r>
      <w:r w:rsidR="00C8413A" w:rsidRPr="003B7988">
        <w:rPr>
          <w:rFonts w:ascii="Times New Roman" w:hAnsi="Times New Roman" w:cs="Times New Roman"/>
          <w:sz w:val="20"/>
          <w:szCs w:val="20"/>
        </w:rPr>
        <w:t>УНАЛЬНОГО ХОЗЯЙСТВА ПРИ ПРАВИТЕЛЬСТВЕ КЫРГЫЗСКОЙ РЕСПУБЛИКИ</w:t>
      </w:r>
    </w:p>
    <w:p w:rsidR="004C1B7C" w:rsidRPr="003B7988" w:rsidRDefault="004C1B7C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3B7988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552ECF" w:rsidRDefault="0041261A" w:rsidP="00552ECF">
      <w:pPr>
        <w:shd w:val="clear" w:color="auto" w:fill="FFFFFF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338B6B" wp14:editId="1C787D70">
                <wp:simplePos x="0" y="0"/>
                <wp:positionH relativeFrom="column">
                  <wp:posOffset>2031554</wp:posOffset>
                </wp:positionH>
                <wp:positionV relativeFrom="paragraph">
                  <wp:posOffset>595706</wp:posOffset>
                </wp:positionV>
                <wp:extent cx="3698543" cy="0"/>
                <wp:effectExtent l="0" t="0" r="1651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854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95pt,46.9pt" to="451.15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" strokecolor="black [3040]"/>
            </w:pict>
          </mc:Fallback>
        </mc:AlternateContent>
      </w:r>
      <w:proofErr w:type="gramStart"/>
      <w:r w:rsidR="00E866C4" w:rsidRPr="00552ECF">
        <w:rPr>
          <w:rFonts w:ascii="Times New Roman" w:hAnsi="Times New Roman" w:cs="Times New Roman"/>
          <w:b/>
          <w:sz w:val="24"/>
          <w:szCs w:val="20"/>
        </w:rPr>
        <w:t>УТВЕРЖДЕН</w:t>
      </w:r>
      <w:proofErr w:type="gramEnd"/>
      <w:r w:rsidR="00E866C4" w:rsidRPr="00552ECF">
        <w:rPr>
          <w:rFonts w:ascii="Times New Roman" w:hAnsi="Times New Roman" w:cs="Times New Roman"/>
          <w:b/>
          <w:sz w:val="24"/>
          <w:szCs w:val="20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E866C4" w:rsidRPr="00552ECF" w:rsidRDefault="00E866C4" w:rsidP="00552ECF">
      <w:pPr>
        <w:shd w:val="clear" w:color="auto" w:fill="FFFFFF"/>
        <w:jc w:val="both"/>
        <w:rPr>
          <w:rFonts w:ascii="Times New Roman" w:hAnsi="Times New Roman" w:cs="Times New Roman"/>
          <w:sz w:val="24"/>
          <w:szCs w:val="20"/>
        </w:rPr>
      </w:pPr>
    </w:p>
    <w:p w:rsidR="00E866C4" w:rsidRPr="00552ECF" w:rsidRDefault="00E866C4" w:rsidP="00552EC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0"/>
        </w:rPr>
      </w:pPr>
      <w:r w:rsidRPr="00552ECF">
        <w:rPr>
          <w:rFonts w:ascii="Times New Roman" w:hAnsi="Times New Roman" w:cs="Times New Roman"/>
          <w:b/>
          <w:sz w:val="24"/>
          <w:szCs w:val="20"/>
        </w:rPr>
        <w:t>ПЕРЕРАБОТАН:</w:t>
      </w:r>
      <w:r w:rsidRPr="00552ECF">
        <w:rPr>
          <w:rFonts w:ascii="Times New Roman" w:hAnsi="Times New Roman" w:cs="Times New Roman"/>
          <w:sz w:val="24"/>
          <w:szCs w:val="20"/>
        </w:rPr>
        <w:t xml:space="preserve">   </w:t>
      </w:r>
      <w:r w:rsidRPr="00552ECF">
        <w:rPr>
          <w:rFonts w:ascii="Times New Roman" w:hAnsi="Times New Roman" w:cs="Times New Roman"/>
          <w:b/>
          <w:sz w:val="24"/>
          <w:szCs w:val="20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552ECF" w:rsidRDefault="00E866C4" w:rsidP="00552ECF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E866C4" w:rsidRPr="00552ECF" w:rsidRDefault="00E866C4" w:rsidP="00552EC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0"/>
        </w:rPr>
      </w:pPr>
      <w:r w:rsidRPr="00552ECF">
        <w:rPr>
          <w:rFonts w:ascii="Times New Roman" w:hAnsi="Times New Roman" w:cs="Times New Roman"/>
          <w:b/>
          <w:sz w:val="24"/>
          <w:szCs w:val="20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552ECF" w:rsidRDefault="00E866C4" w:rsidP="00552EC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216A70" w:rsidRPr="00552ECF" w:rsidRDefault="00E866C4" w:rsidP="0041261A">
      <w:pPr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552ECF">
        <w:rPr>
          <w:rFonts w:ascii="Times New Roman" w:hAnsi="Times New Roman" w:cs="Times New Roman"/>
          <w:b/>
          <w:sz w:val="24"/>
          <w:szCs w:val="20"/>
        </w:rPr>
        <w:t>ВЗАМЕН:</w:t>
      </w:r>
      <w:r w:rsidRPr="00552ECF">
        <w:rPr>
          <w:rFonts w:ascii="Times New Roman" w:hAnsi="Times New Roman" w:cs="Times New Roman"/>
          <w:color w:val="000000"/>
          <w:sz w:val="24"/>
          <w:szCs w:val="20"/>
        </w:rPr>
        <w:t xml:space="preserve">  </w:t>
      </w:r>
      <w:r w:rsidR="00216A70" w:rsidRPr="00552ECF">
        <w:rPr>
          <w:rFonts w:ascii="Times New Roman" w:hAnsi="Times New Roman" w:cs="Times New Roman"/>
          <w:color w:val="000000"/>
          <w:sz w:val="24"/>
          <w:szCs w:val="20"/>
        </w:rPr>
        <w:t>взамен раздела 4 "Цветная металлургия" Сборника цен на проектные и изыскательские работы для строительства с изменениями и дополнениями к нему.</w:t>
      </w:r>
    </w:p>
    <w:p w:rsidR="00E4594F" w:rsidRPr="00552ECF" w:rsidRDefault="00E4594F" w:rsidP="00552ECF">
      <w:pPr>
        <w:spacing w:before="120"/>
        <w:ind w:firstLine="283"/>
        <w:jc w:val="both"/>
        <w:rPr>
          <w:rFonts w:ascii="Times New Roman" w:hAnsi="Times New Roman" w:cs="Times New Roman"/>
          <w:sz w:val="24"/>
          <w:szCs w:val="20"/>
        </w:rPr>
      </w:pPr>
      <w:r w:rsidRPr="00552ECF">
        <w:rPr>
          <w:rFonts w:ascii="Times New Roman" w:hAnsi="Times New Roman" w:cs="Times New Roman"/>
          <w:sz w:val="24"/>
          <w:szCs w:val="20"/>
        </w:rPr>
        <w:t xml:space="preserve"> </w:t>
      </w:r>
    </w:p>
    <w:p w:rsidR="00E866C4" w:rsidRPr="003B7988" w:rsidRDefault="00E866C4" w:rsidP="00E4594F">
      <w:pPr>
        <w:shd w:val="clear" w:color="auto" w:fill="FFFFFF"/>
        <w:ind w:firstLine="283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E866C4" w:rsidRPr="003B7988" w:rsidRDefault="00E866C4" w:rsidP="00E866C4">
      <w:pPr>
        <w:spacing w:after="120"/>
        <w:ind w:firstLine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866C4" w:rsidRPr="003B7988" w:rsidRDefault="00E866C4" w:rsidP="00E866C4">
      <w:pPr>
        <w:shd w:val="clear" w:color="auto" w:fill="FFFFFF"/>
        <w:rPr>
          <w:rFonts w:ascii="Times New Roman" w:hAnsi="Times New Roman" w:cs="Times New Roman"/>
          <w:b/>
          <w:sz w:val="20"/>
          <w:szCs w:val="20"/>
        </w:rPr>
      </w:pPr>
    </w:p>
    <w:p w:rsidR="00E866C4" w:rsidRPr="00552ECF" w:rsidRDefault="00E866C4" w:rsidP="00E866C4">
      <w:pPr>
        <w:shd w:val="clear" w:color="auto" w:fill="FFFFFF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552ECF">
        <w:rPr>
          <w:rFonts w:ascii="Times New Roman" w:hAnsi="Times New Roman" w:cs="Times New Roman"/>
          <w:b/>
          <w:sz w:val="24"/>
          <w:szCs w:val="20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3B7988" w:rsidRDefault="00E866C4" w:rsidP="00E866C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3B7988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3B7988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3B7988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3B7988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3B7988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B0457" w:rsidRPr="003B7988" w:rsidRDefault="009B0457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B579B" w:rsidRPr="003B7988" w:rsidRDefault="004B579B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216A70" w:rsidRPr="00552ECF" w:rsidRDefault="00216A70" w:rsidP="00552ECF">
      <w:pPr>
        <w:pStyle w:val="1"/>
        <w:jc w:val="center"/>
      </w:pPr>
      <w:bookmarkStart w:id="1" w:name="_Toc33203837"/>
      <w:r w:rsidRPr="00552ECF">
        <w:lastRenderedPageBreak/>
        <w:t>УКАЗАНИЯ ПО ПРИМЕНЕНИЮ ЦЕН</w:t>
      </w:r>
      <w:bookmarkEnd w:id="1"/>
    </w:p>
    <w:p w:rsidR="00216A70" w:rsidRPr="003B7988" w:rsidRDefault="00216A70" w:rsidP="00552ECF">
      <w:pPr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В настоящем разделе Сборника приведены цены на разработку проектно-сметной документации для нового строительства заводов, производству цехов, отделений, установок, технологических складов и объектов вспомогательных служб цветной металлургии: цинковой, свинцовой, медной, никелевой, кобальтовой, оловянной, алюминиевой, электродной, ртутной сурьмяной, титановой магниевой, редкометаллической, полупроводниковой, твердосплавной, обработки цветных металлов и вторичных цветных металлов, а также отдельных зданий и сооружений, проектируемых вне комплекса.</w:t>
      </w:r>
      <w:proofErr w:type="gramEnd"/>
    </w:p>
    <w:p w:rsidR="00216A70" w:rsidRPr="003B7988" w:rsidRDefault="00216A70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2. Ценами помимо работ, оговоренных в Общих указаниях по применению Сборника цен на проектные работы для строительства, не учтена стоимость проектирования: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ТЭЦ, котельных;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компрессорных воздушных;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станций по производству водорода, кислорода, азота, ацетилена и т.п.;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установок для транспортировки и хранения жидких газов;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станций газификации аргона, водорода, хлора и т.п.;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установок повторного использования (регенерации) газов (водорода, аргона, азота и т.п.);</w:t>
      </w:r>
      <w:proofErr w:type="gramEnd"/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холодильных станций;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бойлерных установок для нагрева или охлаждения воды;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служб КИП и автоматики, центральных лабораторий автоматики;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служб аналитического контроля;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вычислительных центров;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графитовых, керамических мастерских, пневмотранспорта;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электрических подстанций, напряжением 35 </w:t>
      </w:r>
      <w:proofErr w:type="spellStart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кВ</w:t>
      </w:r>
      <w:proofErr w:type="spellEnd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и выше, </w:t>
      </w:r>
      <w:proofErr w:type="spellStart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отдельностоящих</w:t>
      </w:r>
      <w:proofErr w:type="spellEnd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понижающих подстанций 6-20/0,4 </w:t>
      </w:r>
      <w:proofErr w:type="spellStart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кВ</w:t>
      </w:r>
      <w:proofErr w:type="spellEnd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ремонтных цехов;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административно-бытовых корпусов;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сернокислотных цехов;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proofErr w:type="spellStart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мазутохранилищ</w:t>
      </w:r>
      <w:proofErr w:type="spellEnd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поливочного водопровода;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дренажа </w:t>
      </w:r>
      <w:proofErr w:type="spellStart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промплощадки</w:t>
      </w:r>
      <w:proofErr w:type="spellEnd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очистных сооружений ливневой и </w:t>
      </w:r>
      <w:proofErr w:type="spellStart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хозфекальной</w:t>
      </w:r>
      <w:proofErr w:type="spellEnd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канализации;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сооружений по очистке </w:t>
      </w:r>
      <w:proofErr w:type="spellStart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промстоков</w:t>
      </w:r>
      <w:proofErr w:type="spellEnd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proofErr w:type="spellStart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химводоподготовки</w:t>
      </w:r>
      <w:proofErr w:type="spellEnd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для охлаждения печей;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резервуаров воды;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насосных станций водоснабжения и канализации;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оборотных систем водоснабжения с установками стабилизации воды, градирнями и сооружениями по очистке оборотной воды;</w:t>
      </w:r>
    </w:p>
    <w:p w:rsidR="00216A70" w:rsidRPr="003B7988" w:rsidRDefault="00552ECF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аварийного водоснабжения;</w:t>
      </w:r>
    </w:p>
    <w:p w:rsidR="00216A70" w:rsidRPr="003B7988" w:rsidRDefault="00C5305E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известкового хозяйства;</w:t>
      </w:r>
    </w:p>
    <w:p w:rsidR="00216A70" w:rsidRPr="003B7988" w:rsidRDefault="00C5305E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газификации </w:t>
      </w:r>
      <w:proofErr w:type="spellStart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промплощадок</w:t>
      </w:r>
      <w:proofErr w:type="spellEnd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216A70" w:rsidRPr="003B7988" w:rsidRDefault="00C5305E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средств защиты от радиоактивности, </w:t>
      </w:r>
      <w:proofErr w:type="spellStart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спецпрачечных</w:t>
      </w:r>
      <w:proofErr w:type="spellEnd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216A70" w:rsidRPr="003B7988" w:rsidRDefault="00C5305E" w:rsidP="00552ECF">
      <w:pPr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proofErr w:type="spellStart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шламонакопителей</w:t>
      </w:r>
      <w:proofErr w:type="spellEnd"/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, полигонов для захоронения токсичных, ядовитых и радиоактивных отходов;</w:t>
      </w:r>
    </w:p>
    <w:p w:rsidR="00216A70" w:rsidRPr="003B7988" w:rsidRDefault="00C5305E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тарных и деревообрабатывающих цехов;</w:t>
      </w:r>
    </w:p>
    <w:p w:rsidR="00216A70" w:rsidRPr="003B7988" w:rsidRDefault="00C5305E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производств по получению попутной продукции и товаров народного потребления;</w:t>
      </w:r>
    </w:p>
    <w:p w:rsidR="00216A70" w:rsidRPr="003B7988" w:rsidRDefault="00C5305E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опытно-промышленных производств;</w:t>
      </w:r>
    </w:p>
    <w:p w:rsidR="00216A70" w:rsidRPr="003B7988" w:rsidRDefault="00C5305E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телемеханизации и диспетчеризации энергоснабжения технологических процессов и спецслужб;</w:t>
      </w:r>
    </w:p>
    <w:p w:rsidR="00216A70" w:rsidRPr="003B7988" w:rsidRDefault="00C5305E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телефонных и электрочасовых станций, радиоузлов, установок промышленного телевидения, УКВ и КВ радиосетей, оптоволоконных систем;</w:t>
      </w:r>
    </w:p>
    <w:p w:rsidR="00216A70" w:rsidRPr="003B7988" w:rsidRDefault="00C5305E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авто</w:t>
      </w:r>
      <w:r w:rsidR="00652B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гаражных и железнодорожных хозяйств;</w:t>
      </w:r>
    </w:p>
    <w:p w:rsidR="00216A70" w:rsidRPr="003B7988" w:rsidRDefault="00C5305E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станций зарядки аккумуляторов;</w:t>
      </w:r>
    </w:p>
    <w:p w:rsidR="00216A70" w:rsidRPr="003B7988" w:rsidRDefault="00C5305E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216A70" w:rsidRPr="003B7988">
        <w:rPr>
          <w:rFonts w:ascii="Times New Roman" w:hAnsi="Times New Roman" w:cs="Times New Roman"/>
          <w:color w:val="000000"/>
          <w:sz w:val="20"/>
          <w:szCs w:val="20"/>
        </w:rPr>
        <w:t>санитарных защитных зон;</w:t>
      </w:r>
    </w:p>
    <w:p w:rsidR="00216A70" w:rsidRPr="003B7988" w:rsidRDefault="00216A70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>рекультивации (восстановления) нарушенных земель.</w:t>
      </w:r>
    </w:p>
    <w:p w:rsidR="00216A70" w:rsidRPr="003B7988" w:rsidRDefault="00216A70" w:rsidP="00552EC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3. При разработке проектно-сметной документации с учетом узлового метода строительства или комплектно-блочного метода монтажа к ценам применяется коэффициент 1,1.</w:t>
      </w:r>
    </w:p>
    <w:p w:rsidR="00216A70" w:rsidRPr="003B7988" w:rsidRDefault="00216A70" w:rsidP="00216A70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4. Ценами не учтена стоимость работ:</w:t>
      </w:r>
    </w:p>
    <w:p w:rsidR="00216A70" w:rsidRPr="003B7988" w:rsidRDefault="00216A70" w:rsidP="00216A70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по подготовке и согласованию технологического регламента;</w:t>
      </w:r>
    </w:p>
    <w:p w:rsidR="00216A70" w:rsidRPr="003B7988" w:rsidRDefault="00216A70" w:rsidP="00216A70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по составлению разделительных ведомостей стоимости строительству, в случае строительства объекта несколькими генподрядчиками;</w:t>
      </w:r>
    </w:p>
    <w:p w:rsidR="00216A70" w:rsidRPr="003B7988" w:rsidRDefault="00216A70" w:rsidP="00216A70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по разработке мероприятий по удалению дыма из помещений при пожаре и обеспечении подпора воздуха в лестничных клетках пожароопасных помещений.</w:t>
      </w:r>
    </w:p>
    <w:p w:rsidR="00216A70" w:rsidRPr="003B7988" w:rsidRDefault="00216A70" w:rsidP="00216A70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5. При применении принципиально новых процессов или оборудования, оговоренных в задании на проектирование, к стоимости проектных работ, разработка которых усложняется, применяется коэффициент до 1,4 в зависимости от трудоемкости.</w:t>
      </w:r>
    </w:p>
    <w:p w:rsidR="00216A70" w:rsidRPr="003B7988" w:rsidRDefault="00216A70" w:rsidP="00216A70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6. Стоимость работ по выбору площадки для строительства определяется по ценам на разработку проекта соответствующего объекта с коэффициентом 0,05.</w:t>
      </w:r>
    </w:p>
    <w:p w:rsidR="00216A70" w:rsidRPr="003B7988" w:rsidRDefault="00216A70" w:rsidP="00216A70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7. Ценами раздела учтено проектирование встроенных подсобных, бытовых помещений и вспомогательных служб.</w:t>
      </w:r>
    </w:p>
    <w:p w:rsidR="00216A70" w:rsidRPr="003B7988" w:rsidRDefault="00216A70" w:rsidP="00216A70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8. Стоимость проектирования объекта, имеющего промежуточное значение показатели мощности между 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приведенными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в таблицах, определяется путем интерполяции.</w:t>
      </w:r>
    </w:p>
    <w:p w:rsidR="00216A70" w:rsidRPr="003B7988" w:rsidRDefault="00216A70" w:rsidP="00216A70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9. Стоимость разработки решений и расчетов комплекса 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мероприятии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по охране атмосферного воздуха от загрязнения промышленными выбросами, выполняемых вне комплекса проекта завода или отдельного производства, определяется дополнительно по ценам на разработку проекта с применением коэффициента до 0,038 (за исключением цен, указанных в табл. </w:t>
      </w:r>
      <w:hyperlink w:anchor="TO0000015" w:tooltip="Таблица 7-8" w:history="1">
        <w:r w:rsidR="00652BAD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6а</w:t>
        </w:r>
        <w:r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-8</w:t>
        </w:r>
      </w:hyperlink>
      <w:r w:rsidRPr="003B7988">
        <w:rPr>
          <w:rFonts w:ascii="Times New Roman" w:hAnsi="Times New Roman" w:cs="Times New Roman"/>
          <w:color w:val="000000"/>
          <w:sz w:val="20"/>
          <w:szCs w:val="20"/>
        </w:rPr>
        <w:t>).</w:t>
      </w:r>
    </w:p>
    <w:p w:rsidR="00216A70" w:rsidRPr="003B7988" w:rsidRDefault="00216A70" w:rsidP="00216A70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10. В случае, когда проектируемый объект имеет значение основного показателя 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менее минимального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или более максимального показателя, приведенных в таблице цен раздела, то стоимость разработки рабочей документации определяется экстраполяцией. При этом величина поправки к цене принимается с коэффициентом 0,6.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Экстраполяцией допускается определять стоимость проектных работ в случаях, когда основной показатель проектируемого объекта не менее половины минимальной или не 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более удвоенной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максимальной величины, указанной в таблице.</w:t>
      </w:r>
    </w:p>
    <w:p w:rsidR="00216A70" w:rsidRPr="003B7988" w:rsidRDefault="00216A70" w:rsidP="00216A70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11. Цены приведены на годовую мощность производств за объект в целом.</w:t>
      </w:r>
    </w:p>
    <w:p w:rsidR="00216A70" w:rsidRPr="003B7988" w:rsidRDefault="00216A70" w:rsidP="00216A70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12. Условное обозначение мощности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А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>, Б, В, Г принято по основному производству.</w:t>
      </w:r>
    </w:p>
    <w:p w:rsidR="00216A70" w:rsidRPr="003B7988" w:rsidRDefault="00216A70" w:rsidP="00216A70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2" w:name="_Toc33203838"/>
      <w:r w:rsidRPr="003B7988">
        <w:rPr>
          <w:rFonts w:ascii="Times New Roman" w:hAnsi="Times New Roman" w:cs="Times New Roman"/>
          <w:color w:val="000000"/>
          <w:sz w:val="20"/>
          <w:szCs w:val="20"/>
        </w:rPr>
        <w:t>ЦЕНЫ НА РАЗРАБОТКУ ПРОЕКТНО-СМЕТНОЙ ДОКУМЕНТАЦИИ</w:t>
      </w:r>
      <w:bookmarkEnd w:id="2"/>
    </w:p>
    <w:p w:rsidR="00216A70" w:rsidRPr="003B7988" w:rsidRDefault="00216A70" w:rsidP="00216A70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3" w:name="_Глава_1._ЦИНКОВЫЕ,"/>
      <w:bookmarkStart w:id="4" w:name="_Toc33203839"/>
      <w:bookmarkEnd w:id="3"/>
      <w:r w:rsidRPr="003B7988">
        <w:rPr>
          <w:rFonts w:ascii="Times New Roman" w:hAnsi="Times New Roman" w:cs="Times New Roman"/>
          <w:color w:val="000000"/>
          <w:sz w:val="20"/>
          <w:szCs w:val="20"/>
        </w:rPr>
        <w:t>Глава 1. ЦИНКОВЫЕ, СВИНЦОВЫЕ, МЕДЕПЛАВИЛЬНЫЕ И МЕДЕЭЛЕКТРОЛИТНЫЕ ЗАВОДЫ</w:t>
      </w:r>
      <w:bookmarkEnd w:id="4"/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1. В главе приведены цены на разработку проектно-сметной документации для строительства заводов и цехов тяжелых цветных металлов (цинковых, свинцовых, медеплавильных и медеэлектролитных).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2. В ценах не учтена стоимость проектирования: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цехов рассеянных и благородных металлов;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цехов по обработке металлов;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цехов по производству порошков, сплавов, фольги.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3. Комплексными ценами заводов учтена стоимость проектирования: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ТЭЦ, котельных (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кроме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районных);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компрессорных воздушных;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бойлерных установок для нагрева или охлаждения воды;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служб аналитического контроля;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>ремонтных цехов;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административно-бытовых корпусов;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мазутного хозяйства;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очистных сооружений ливневой и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хозфекальной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канализации;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сооружений по очистке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промстоков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химводоподготовки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для охлаждения печей;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резервуаров воды;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насосных станций водоснабжения и канализации;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оборотных систем водоснабжения с установками стабилизации воды, градирнями и сооружениями по очистке оборотной воды;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специальных установок по использованию вторичных энергоресурсов;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авто</w:t>
      </w:r>
      <w:r w:rsidR="00652B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гаражных и железнодорожных хозяйств.</w:t>
      </w: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Таблица 6а-1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3094"/>
        <w:gridCol w:w="2399"/>
        <w:gridCol w:w="1094"/>
        <w:gridCol w:w="2009"/>
      </w:tblGrid>
      <w:tr w:rsidR="00216A70" w:rsidRPr="003B7988" w:rsidTr="00216A70">
        <w:trPr>
          <w:cantSplit/>
          <w:tblHeader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5" w:name="TO0000001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проектирования, мощность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Стоимость разработки рабочей документации за объект в целом, тыс. сом.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 К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рабочего проекта К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Цинковый завод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107177,5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114552,7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139179,8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концентратов с отделениями сгущения, фильтрации и сушки концентратов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4744,3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5369,7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7504,6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Обжиговый 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7590,8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8224,9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10308,0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выщелачивания огарка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10006,1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11601,9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16863,7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высокотемпературного выщелачивания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кеков</w:t>
            </w:r>
            <w:proofErr w:type="spellEnd"/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7849,6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8841,6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12162,6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электролиза с автоматизированной сдиркой катодного цинка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15224,8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17640,1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25748,5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Катодоплавильный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6210,7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6685,1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8280,9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Кадмиевый цех с купоросным отделением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6943,9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8151,5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12248,9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фильтрации и сушки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цинковых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кеков</w:t>
            </w:r>
            <w:proofErr w:type="spellEnd"/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2156,5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2756,0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4774,5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Вельц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14621,0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15742,4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19451,5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приема и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обжига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привозных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вельц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-окислов и возгонов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4140,5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4778,8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6900,8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Свинцовый завод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107306,9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113603,9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134565,0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концентратов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7590,8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8194,7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10191,6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приема 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окатывания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пылей</w:t>
            </w:r>
            <w:proofErr w:type="spellEnd"/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1690,7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2329,0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технологических материалов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5736,3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6529,9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9229,8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дробления 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грохочения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флюсов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1194,7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1293,9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Шихтарник</w:t>
            </w:r>
            <w:proofErr w:type="spellEnd"/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5266,1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5296,3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5391,2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Агломерационный 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6038,2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6900,8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9790,5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дробления 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грохочения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оборотного агломерата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4032,6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4407,9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5662,9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Плавильный 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12680,2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13715,3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17165,7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Шлаковозгоночный 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9186,6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9661,1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11213,7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окатывания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возгонов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2669,7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2786,2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Шлаковый двор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5046,2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5434,4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6685,1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Рафинировочный 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8798,5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9316,0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11097,3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переработки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щелочных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плавов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5335,2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5766,5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7202,7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переработки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промпродуктов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рафинирования свинца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4356,1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4701,1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5891,5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переработки серебристой пены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1233,5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переработки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пылей</w:t>
            </w:r>
            <w:proofErr w:type="spellEnd"/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6340,1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6943,9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9014,1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электроплавки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пылей</w:t>
            </w:r>
            <w:proofErr w:type="spellEnd"/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3640,2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4157,7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5891,5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Медеплавильный и медеэлектролитный завод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132710,4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140991,3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168551,2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Фильтровально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-сушильный 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8237,8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9100,4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11990,1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концентратов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4809,0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4830,5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4903,9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флюсов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4774,5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4791,7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4847,8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дробления и измельчения флюсов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3105,3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3144,2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3264,9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Штабельный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шихтарник</w:t>
            </w:r>
            <w:proofErr w:type="spellEnd"/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8065,3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8755,3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11127,5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глубокой сушки шихты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4356,1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4757,2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6107,2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Плавильный 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15914,9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16389,3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18028,3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Конвертерный 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9790,5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10351,2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12162,6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обработки ковшей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1108,4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1121,4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Анодный 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9574,8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10006,1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11429,4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электролиза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27258,0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29500,8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36962,2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медной катанки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12162,6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17208,8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33986,3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Купоросный 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7892,8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8539,7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10739,3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Шламовый цех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7892,8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8539,7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10739,3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Плавильный комплекс переработки серосодержащего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сырья плавкой в жидкой ванне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42051,5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43819,9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CC3F0E" w:rsidRPr="003B7988" w:rsidTr="00216A70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0E" w:rsidRPr="003B7988" w:rsidRDefault="00CC3F0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0E" w:rsidRPr="003B7988" w:rsidRDefault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71897,4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0E" w:rsidRPr="003B7988" w:rsidRDefault="00CC3F0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bookmarkEnd w:id="5"/>
    </w:tbl>
    <w:p w:rsidR="00216A70" w:rsidRDefault="00216A70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41261A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7C4C35" w:rsidRDefault="007C4C35" w:rsidP="00216A70">
      <w:pPr>
        <w:rPr>
          <w:rFonts w:ascii="Times New Roman" w:hAnsi="Times New Roman" w:cs="Times New Roman"/>
          <w:color w:val="000000"/>
          <w:sz w:val="20"/>
          <w:szCs w:val="20"/>
        </w:rPr>
        <w:sectPr w:rsidR="007C4C35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p w:rsidR="007C4C35" w:rsidRPr="007C4C35" w:rsidRDefault="007C4C35" w:rsidP="007C4C35">
      <w:pPr>
        <w:spacing w:before="120" w:after="120"/>
        <w:jc w:val="center"/>
        <w:rPr>
          <w:rFonts w:ascii="Times New Roman" w:hAnsi="Times New Roman" w:cs="Times New Roman"/>
          <w:b/>
          <w:color w:val="000000"/>
          <w:szCs w:val="20"/>
        </w:rPr>
      </w:pPr>
      <w:r w:rsidRPr="007C4C35">
        <w:rPr>
          <w:rFonts w:ascii="Times New Roman" w:hAnsi="Times New Roman" w:cs="Times New Roman"/>
          <w:b/>
          <w:color w:val="000000"/>
          <w:szCs w:val="20"/>
        </w:rPr>
        <w:lastRenderedPageBreak/>
        <w:t>К таблице 6а-1. Относительная стоимость разработки проектно-сметной документации, % цены</w:t>
      </w:r>
    </w:p>
    <w:tbl>
      <w:tblPr>
        <w:tblW w:w="15699" w:type="dxa"/>
        <w:jc w:val="center"/>
        <w:tblInd w:w="30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3"/>
        <w:gridCol w:w="1843"/>
        <w:gridCol w:w="783"/>
        <w:gridCol w:w="567"/>
        <w:gridCol w:w="581"/>
        <w:gridCol w:w="708"/>
        <w:gridCol w:w="681"/>
        <w:gridCol w:w="567"/>
        <w:gridCol w:w="709"/>
        <w:gridCol w:w="992"/>
        <w:gridCol w:w="851"/>
        <w:gridCol w:w="992"/>
        <w:gridCol w:w="850"/>
        <w:gridCol w:w="851"/>
        <w:gridCol w:w="850"/>
        <w:gridCol w:w="851"/>
        <w:gridCol w:w="850"/>
        <w:gridCol w:w="709"/>
        <w:gridCol w:w="851"/>
      </w:tblGrid>
      <w:tr w:rsidR="007C4C35" w:rsidRPr="007C4C35" w:rsidTr="007C4C35">
        <w:trPr>
          <w:tblHeader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табл. </w:t>
            </w:r>
            <w:hyperlink w:anchor="TO0000001" w:tooltip="Таблица 7-1" w:history="1">
              <w:r w:rsidRPr="007C4C35">
                <w:rPr>
                  <w:rFonts w:ascii="Times New Roman" w:hAnsi="Times New Roman" w:cs="Times New Roman"/>
                  <w:color w:val="000000"/>
                  <w:sz w:val="20"/>
                  <w:szCs w:val="20"/>
                  <w:u w:val="single"/>
                </w:rPr>
                <w:t>6а-1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Стадии проектирования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Технико-экономические показатели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Технологический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и электрооборудование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связи и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ind w:right="-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Ремонтно-механическая служба и складское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Отопление, вентиляция и кондиционирование воздуха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Воздухоохраннные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Цинковый завод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4-6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концентратов с отделением сгущения, фильтрации и сушки концентратов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7-9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Обжиговый 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10-12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выщелачивания огарка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13-15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высокотемпературного выщелачивания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кеков</w:t>
            </w:r>
            <w:proofErr w:type="spellEnd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16-18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электролиза с автоматизированной сваркой катодного цинка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19-21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Катодоплавильный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22-24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Кадмиевый цех с купоросным </w:t>
            </w: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отделением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25-27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фильтрации и сушки </w:t>
            </w: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цинковых</w:t>
            </w:r>
            <w:proofErr w:type="gram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кеков</w:t>
            </w:r>
            <w:proofErr w:type="spellEnd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28-30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Вельц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31-33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приема и </w:t>
            </w: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обжига</w:t>
            </w:r>
            <w:proofErr w:type="gram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привозных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вельц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-окислов и возгонов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34-36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Свинцовый завод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37-39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6" w:name="A1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Склад </w:t>
            </w:r>
            <w:bookmarkEnd w:id="6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40-42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приема и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окатывания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пылей</w:t>
            </w:r>
            <w:proofErr w:type="spellEnd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43-45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технологических материалов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46-48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дробления и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грохочения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флюсов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49-51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подготовки шихты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52-54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Агломерационный 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55-57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дробления и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грохочения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оборотного агломерата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58-60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Плавильный 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61-63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Шлаковозгоночный 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64-66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окатывания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возгонов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67-69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Шлаковый двор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70-72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Рафинировочный 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73-75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переработки </w:t>
            </w: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щелочных</w:t>
            </w:r>
            <w:proofErr w:type="gram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плавов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76-78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переработки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промпродуктов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рафинирования свинца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79-81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переработки серебристой пены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82-84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переработки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пылей</w:t>
            </w:r>
            <w:proofErr w:type="spellEnd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85-87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электроплавки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пылей</w:t>
            </w:r>
            <w:proofErr w:type="spellEnd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88-90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Медеплавильный и медеэлектролитный завод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91-93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Фильтровально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-сушильный 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94-96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концентратов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97-99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флюсов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100-102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дробления и измельчения флюсов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103-105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подготовки шихты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106-108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глубокой сушки шихты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109-111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Плавильный 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112-114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Конвертерный 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115-117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обработки ковшей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118-120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Аводный</w:t>
            </w:r>
            <w:proofErr w:type="spellEnd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121-123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электролиза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124-126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медной катанки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127-129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Купоросный 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130-132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Шламовый цех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133-135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Плавильный комплекс серосодержащего сырья плавкой в жидкой ванне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7C4C35" w:rsidRPr="007C4C35" w:rsidTr="007C4C35">
        <w:trPr>
          <w:cantSplit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35" w:rsidRPr="007C4C35" w:rsidRDefault="007C4C35" w:rsidP="007C4C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35" w:rsidRPr="007C4C35" w:rsidRDefault="007C4C35" w:rsidP="007C4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C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41261A" w:rsidRPr="003B7988" w:rsidRDefault="0041261A" w:rsidP="00216A70">
      <w:pPr>
        <w:rPr>
          <w:rFonts w:ascii="Times New Roman" w:hAnsi="Times New Roman" w:cs="Times New Roman"/>
          <w:color w:val="000000"/>
          <w:sz w:val="20"/>
          <w:szCs w:val="20"/>
        </w:rPr>
        <w:sectPr w:rsidR="0041261A" w:rsidRPr="003B7988" w:rsidSect="007C4C35">
          <w:pgSz w:w="16834" w:h="11909" w:orient="landscape"/>
          <w:pgMar w:top="1701" w:right="1134" w:bottom="1134" w:left="1134" w:header="720" w:footer="720" w:gutter="0"/>
          <w:cols w:space="708"/>
          <w:docGrid w:linePitch="360"/>
        </w:sectPr>
      </w:pPr>
    </w:p>
    <w:p w:rsidR="00216A70" w:rsidRPr="003B7988" w:rsidRDefault="00216A70" w:rsidP="00216A70">
      <w:pPr>
        <w:rPr>
          <w:rFonts w:ascii="Times New Roman" w:hAnsi="Times New Roman" w:cs="Times New Roman"/>
          <w:color w:val="000000"/>
          <w:sz w:val="20"/>
          <w:szCs w:val="20"/>
        </w:rPr>
        <w:sectPr w:rsidR="00216A70" w:rsidRPr="003B7988">
          <w:pgSz w:w="31639" w:h="11907" w:orient="landscape"/>
          <w:pgMar w:top="1701" w:right="1134" w:bottom="1134" w:left="1134" w:header="720" w:footer="720" w:gutter="0"/>
          <w:cols w:space="720"/>
        </w:sectPr>
      </w:pPr>
    </w:p>
    <w:p w:rsidR="00216A70" w:rsidRPr="003B7988" w:rsidRDefault="00216A70" w:rsidP="00CC3F0E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7" w:name="_Toc33203840"/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>Глава 2. НИКЕЛЬ-КОБАЛЬТОВЫЕ ЗАВОДЫ</w:t>
      </w:r>
      <w:bookmarkEnd w:id="7"/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1. В главе приведены цены на разработку проектно-сметной документации для строительства заводов, цехов и отделений никель-кобальтового производства.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2. Стоимость проектирования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оловозавода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и отдельных объектов определяется по ценам настоящей главы и главы </w:t>
      </w:r>
      <w:hyperlink w:anchor="_Глава_1._ЦИНКОВЫЕ," w:tooltip="Глава 1" w:history="1">
        <w:r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1</w:t>
        </w:r>
      </w:hyperlink>
      <w:r w:rsidRPr="003B7988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3. В ценах учтена стоимость проектирования ремонтных цехов.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4. Стоимость проектирования комплекса никель-кобальтового завода по переработке окисленного рудного сырья определяется по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пп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. 1-4 табл. </w:t>
      </w:r>
      <w:hyperlink w:anchor="TO0000003" w:tooltip="Таблица 7-2" w:history="1">
        <w:r w:rsidR="00CC3F0E"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6а</w:t>
        </w:r>
        <w:r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-2</w:t>
        </w:r>
      </w:hyperlink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с применением коэффициента 0,8.</w:t>
      </w: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Таблица </w:t>
      </w:r>
      <w:r w:rsidR="00CC3F0E" w:rsidRPr="003B7988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"/>
        <w:gridCol w:w="3601"/>
        <w:gridCol w:w="2038"/>
        <w:gridCol w:w="1375"/>
        <w:gridCol w:w="1689"/>
      </w:tblGrid>
      <w:tr w:rsidR="00216A70" w:rsidRPr="003B7988" w:rsidTr="00216A70">
        <w:trPr>
          <w:cantSplit/>
          <w:tblHeader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8" w:name="TO0000003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проектирования, мощность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CC3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Стоимость разработки рабочей документации за объект в целом, тыс. </w:t>
            </w:r>
            <w:r w:rsidR="00CC3F0E"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рабочего проекта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Никель-кобальтовый завод по переработке никель-медного сульфидного сырья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161305,4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201933,7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242562,0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364489,9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Гидрометаллургический (автоклавный) цех по переработке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пирротинового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концентрата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30492,8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43647,4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56801,9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96222,6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получения элементарной серы при переработке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пирротинового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концентрата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53049,6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76167,2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99198,5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167947,4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Плавильный цех. Никелевый передел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41706,5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52230,2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62753,9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94368,0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сгущения плавильного цеха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9488,6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11817,6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14189,7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21219,9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Приемный склад флюсов с отделением их подготовки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14534,7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18200,8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21866,8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32864,9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розлива и охлаждения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файнштейна</w:t>
            </w:r>
            <w:proofErr w:type="spellEnd"/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5736,3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7159,5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8582,8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12852,7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Шлакоотвал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транспортерными галереями и узлом отгрузки гранулированного шлака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8669,1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10825,6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13068,3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19667,2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Газоходы наружные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5520,6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6814,5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8194,7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12248,9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Межцеховые технологические трубопроводы с эстакадами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48348,5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60554,2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72760,0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BF774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109377,2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740" w:rsidRPr="003B7988" w:rsidRDefault="00BF774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Наружные межцеховые сети водопровода, канализации, газификации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21909,9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27387,4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32864,9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49297,4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Обжигово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-восстановительный цех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8755,3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10911,8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13111,5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19624,1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Ванное отделение цеха электролиза никеля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26395,4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33037,4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39765,7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59821,0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Очистное отделение цеха электролиза никеля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20659,2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25834,7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31053,5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46623,3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Плавильный цех. Медный передел с автогенной плавкой медного сырья конвертерным и анодным переделами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43863,0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61848,1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91952,7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Кобальтовый цех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19624,1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51065,7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Автоклавный цех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11300,0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32476,7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подготовки сырья с расходными складами реагентов (соды, серной кислоты и др.)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4528,6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12550,8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bookmarkEnd w:id="8"/>
    </w:tbl>
    <w:p w:rsidR="00216A70" w:rsidRPr="003B7988" w:rsidRDefault="00216A70" w:rsidP="00216A70">
      <w:pPr>
        <w:spacing w:before="120" w:after="120"/>
        <w:ind w:left="1600" w:hanging="16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16A70" w:rsidRDefault="00216A70" w:rsidP="00216A70">
      <w:pPr>
        <w:spacing w:before="120" w:after="120"/>
        <w:ind w:left="1600" w:hanging="16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C21EF" w:rsidRDefault="00CC21EF" w:rsidP="00216A70">
      <w:pPr>
        <w:spacing w:before="120" w:after="120"/>
        <w:ind w:left="1600" w:hanging="16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C21EF" w:rsidRDefault="00CC21EF" w:rsidP="00216A70">
      <w:pPr>
        <w:spacing w:before="120" w:after="120"/>
        <w:ind w:left="1600" w:hanging="16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C21EF" w:rsidRDefault="00CC21EF" w:rsidP="00216A70">
      <w:pPr>
        <w:spacing w:before="120" w:after="120"/>
        <w:ind w:left="1600" w:hanging="16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C21EF" w:rsidRDefault="00CC21EF" w:rsidP="00216A70">
      <w:pPr>
        <w:spacing w:before="120" w:after="120"/>
        <w:ind w:left="1600" w:hanging="16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C21EF" w:rsidRDefault="00CC21EF" w:rsidP="00216A70">
      <w:pPr>
        <w:spacing w:before="120" w:after="120"/>
        <w:ind w:left="1600" w:hanging="16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C21EF" w:rsidRDefault="00CC21EF" w:rsidP="00216A70">
      <w:pPr>
        <w:spacing w:before="120" w:after="120"/>
        <w:ind w:left="1600" w:hanging="16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C21EF" w:rsidRDefault="00CC21EF" w:rsidP="00216A70">
      <w:pPr>
        <w:spacing w:before="120" w:after="120"/>
        <w:ind w:left="1600" w:hanging="16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C21EF" w:rsidRDefault="00CC21EF" w:rsidP="00216A70">
      <w:pPr>
        <w:spacing w:before="120" w:after="120"/>
        <w:ind w:left="1600" w:hanging="16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C21EF" w:rsidRDefault="00CC21EF" w:rsidP="00216A70">
      <w:pPr>
        <w:spacing w:before="120" w:after="120"/>
        <w:ind w:left="1600" w:hanging="16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21EC1" w:rsidRDefault="00A21EC1" w:rsidP="00A21EC1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  <w:sectPr w:rsidR="00A21EC1">
          <w:pgSz w:w="11909" w:h="16834"/>
          <w:pgMar w:top="1134" w:right="1134" w:bottom="1134" w:left="1701" w:header="720" w:footer="720" w:gutter="0"/>
          <w:cols w:space="720"/>
        </w:sectPr>
      </w:pPr>
    </w:p>
    <w:p w:rsidR="00A21EC1" w:rsidRPr="00771888" w:rsidRDefault="00A21EC1" w:rsidP="00A21EC1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  <w:r w:rsidRPr="00771888">
        <w:rPr>
          <w:rFonts w:ascii="Times New Roman" w:hAnsi="Times New Roman" w:cs="Times New Roman"/>
          <w:b/>
          <w:color w:val="000000"/>
          <w:szCs w:val="20"/>
        </w:rPr>
        <w:lastRenderedPageBreak/>
        <w:t xml:space="preserve">К таблице </w:t>
      </w:r>
      <w:hyperlink w:anchor="TO0000003" w:tooltip="Таблица 7-2" w:history="1">
        <w:r w:rsidRPr="00771888">
          <w:rPr>
            <w:rStyle w:val="aa"/>
            <w:rFonts w:ascii="Times New Roman" w:hAnsi="Times New Roman" w:cs="Times New Roman"/>
            <w:b/>
            <w:color w:val="000000"/>
            <w:szCs w:val="20"/>
          </w:rPr>
          <w:t>6а-2</w:t>
        </w:r>
      </w:hyperlink>
      <w:r w:rsidRPr="00771888">
        <w:rPr>
          <w:rFonts w:ascii="Times New Roman" w:hAnsi="Times New Roman" w:cs="Times New Roman"/>
          <w:b/>
          <w:color w:val="000000"/>
          <w:szCs w:val="20"/>
        </w:rPr>
        <w:t>. Относительная стоимость разработки проектно-сметной документации, % цены</w:t>
      </w:r>
    </w:p>
    <w:p w:rsidR="00A21EC1" w:rsidRDefault="00A21EC1" w:rsidP="00A21EC1"/>
    <w:tbl>
      <w:tblPr>
        <w:tblW w:w="14991" w:type="dxa"/>
        <w:jc w:val="center"/>
        <w:tblInd w:w="-14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992"/>
        <w:gridCol w:w="840"/>
        <w:gridCol w:w="699"/>
        <w:gridCol w:w="709"/>
        <w:gridCol w:w="709"/>
        <w:gridCol w:w="857"/>
        <w:gridCol w:w="851"/>
        <w:gridCol w:w="992"/>
        <w:gridCol w:w="820"/>
        <w:gridCol w:w="709"/>
        <w:gridCol w:w="869"/>
        <w:gridCol w:w="718"/>
        <w:gridCol w:w="892"/>
        <w:gridCol w:w="905"/>
        <w:gridCol w:w="807"/>
        <w:gridCol w:w="913"/>
      </w:tblGrid>
      <w:tr w:rsidR="00A21EC1" w:rsidRPr="003B7988" w:rsidTr="00A21EC1">
        <w:trPr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табл. </w:t>
            </w:r>
            <w:hyperlink w:anchor="TO0000003" w:tooltip="Таблица 7-2" w:history="1">
              <w:r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</w:t>
              </w:r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-2</w:t>
              </w:r>
            </w:hyperlink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Стадия проектирования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Технико-экономические 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 и управление электроприводами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Силовое электрооборудование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и электроосвещение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связи и сигнализации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ind w:right="-28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</w:tr>
      <w:tr w:rsidR="00A21EC1" w:rsidRPr="003B7988" w:rsidTr="00A21EC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A21EC1" w:rsidRPr="003B7988" w:rsidTr="00A21EC1">
        <w:trPr>
          <w:cantSplit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1-4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Никель-кобальтовый завод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A21EC1" w:rsidRPr="003B7988" w:rsidTr="00A21EC1">
        <w:trPr>
          <w:cantSplit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30,6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A21EC1" w:rsidRPr="003B7988" w:rsidTr="00A21EC1">
        <w:trPr>
          <w:cantSplit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A21EC1" w:rsidRPr="003B7988" w:rsidTr="00A21EC1">
        <w:trPr>
          <w:cantSplit/>
          <w:jc w:val="center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5-65</w:t>
            </w:r>
          </w:p>
        </w:tc>
        <w:tc>
          <w:tcPr>
            <w:tcW w:w="1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 цехи никель-кобальтового завода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A21EC1" w:rsidRPr="003B7988" w:rsidTr="00A21EC1">
        <w:trPr>
          <w:cantSplit/>
          <w:jc w:val="center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A21EC1" w:rsidRPr="003B7988" w:rsidTr="00A21EC1">
        <w:trPr>
          <w:cantSplit/>
          <w:jc w:val="center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C1" w:rsidRPr="003B7988" w:rsidRDefault="00A21EC1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C1" w:rsidRPr="003B7988" w:rsidRDefault="00A21EC1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</w:tbl>
    <w:p w:rsidR="00A21EC1" w:rsidRDefault="00A21EC1" w:rsidP="00A21EC1"/>
    <w:p w:rsidR="00A21EC1" w:rsidRPr="00457BFA" w:rsidRDefault="00A21EC1" w:rsidP="00A21EC1"/>
    <w:p w:rsidR="00CC21EF" w:rsidRPr="003B7988" w:rsidRDefault="00CC21EF" w:rsidP="00CC21EF">
      <w:pPr>
        <w:spacing w:before="120" w:after="120"/>
        <w:jc w:val="both"/>
        <w:rPr>
          <w:rFonts w:ascii="Times New Roman" w:hAnsi="Times New Roman" w:cs="Times New Roman"/>
          <w:color w:val="000000"/>
          <w:sz w:val="20"/>
          <w:szCs w:val="20"/>
        </w:rPr>
        <w:sectPr w:rsidR="00CC21EF" w:rsidRPr="003B7988" w:rsidSect="00A21EC1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216A70" w:rsidRPr="003B7988" w:rsidRDefault="00216A70" w:rsidP="00620A7E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9" w:name="_Toc33203841"/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>Глава 3. ПРОИЗВОДСТВА И ПЕРЕДЕЛЫ АЛЮМИНИЕВОЙ И ЭЛЕКТРОДНОЙ ПРОМЫШЛЕННОСТИ</w:t>
      </w:r>
      <w:bookmarkEnd w:id="9"/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1. В главе приведены цены на разработку проектно-сметной документации для строительства отдельных видов производств, их переделов алюминиевой и электродной промышленности.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2. В ценах главы не учтена стоимость разработки проектно-сметной документации: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электролизеров в алюминиевом производстве;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прокатных цехов;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преобразовательные подстанции для цехов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графитации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производств попутной продукции: галлия, серной кислоты,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пятиокиси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ванадия, соды, поташа, поваренной соли, цемента, сульфата калия и т.д.</w:t>
      </w:r>
      <w:proofErr w:type="gramEnd"/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3. Ценами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пп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. 1-26 табл. </w:t>
      </w:r>
      <w:hyperlink w:anchor="TO0000005" w:tooltip="Таблица 7-3" w:history="1">
        <w:r w:rsidR="0040289C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6а</w:t>
        </w:r>
        <w:r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-3</w:t>
        </w:r>
      </w:hyperlink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учтена стоимость проектирования: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мазутного хозяйства;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ремонтных цехов;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известкового хозяйства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тарных цехов;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служб аналитического контроля;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административных и бытовых корпусов;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насосных станций (кроме узлов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водооборота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>);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телефонных станций.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4. Ценами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пп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. 1-9 и 12-17 табл. </w:t>
      </w:r>
      <w:hyperlink w:anchor="TO0000005" w:tooltip="Таблица 7-3" w:history="1">
        <w:r w:rsidR="00620A7E"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6а</w:t>
        </w:r>
        <w:r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-3</w:t>
        </w:r>
      </w:hyperlink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учтена стоимость проектирования зданий вычислительных центров и зданий АСУ ТП.</w:t>
      </w: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Таблица </w:t>
      </w:r>
      <w:r w:rsidR="00620A7E" w:rsidRPr="003B7988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"/>
        <w:gridCol w:w="3776"/>
        <w:gridCol w:w="2178"/>
        <w:gridCol w:w="1200"/>
        <w:gridCol w:w="1402"/>
      </w:tblGrid>
      <w:tr w:rsidR="00216A70" w:rsidRPr="003B7988" w:rsidTr="00216A70">
        <w:trPr>
          <w:cantSplit/>
          <w:tblHeader/>
          <w:jc w:val="center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0" w:name="TO0000005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проектирования, мощность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Стоимость разработки рабочей документации, за объект в целом, тыс. </w:t>
            </w:r>
            <w:r w:rsidR="00620A7E"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рабочего 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глинозема из высококачественных бокситов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91176,4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253430,7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глинозема из низкокачественных бокситов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231434,5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305531,5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Производство глинозема из нефелинов и другого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небокситового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сырья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88588,6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240189,8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алюминия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143449,7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238895,9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334557,8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алюминиевых порошков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14534,7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36272,2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углеграфитовой продукции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127664,2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283923,4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углеродных конструкционных изделий на основе графита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75132,1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119987,1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обожженных анодов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85181,3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160960,4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подовой массы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4269,8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электротермического силумина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27085,5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44855,0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кремния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46537,0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64910,3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фтористых солей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89235,5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108902,7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регенерированного криолита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21349,2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22858,8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 ПЕРЕДЕЛЫ ГЛИНОЗЕМНОГО ПРОИЗВОДСТВА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Приемное устройство сырья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2760,3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3622,9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Склады базисные 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усреднительные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сырья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4701,1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13068,3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Дробление сырья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1923,6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5348,1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Мокрый размол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5132,4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14276,0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Выщелачивание пульп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10696,2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29716,4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Сгущение и промывка красного шлама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11515,7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32002,3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Фильтрация раствора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1923,6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5348,1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Декомпозиция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9617,9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26740,5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Сгущение и фильтрация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гидрооксида</w:t>
            </w:r>
            <w:proofErr w:type="spellEnd"/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5132,4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14276,0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Кальцинация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5563,7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15483,6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Выпарка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10221,8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28422,5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Обжиг известняка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8755,3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11558,8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Спекание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16863,7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22255,0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Каустификация</w:t>
            </w:r>
            <w:proofErr w:type="spellEnd"/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2544,7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7288,9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Выщелачивание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спека</w:t>
            </w:r>
            <w:proofErr w:type="spellEnd"/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13456,5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17769,5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Корректировка шихты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7030,2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9272,9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Обескремнивание</w:t>
            </w:r>
            <w:proofErr w:type="spellEnd"/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28379,4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76943,6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Карбонизация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17726,3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48046,6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 и хранение каустика, кислот и других реагентов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1069,6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2971,6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нефелина или соды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2350,6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3101,0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глинозема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3415,9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9497,2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Фильтрация пульп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2777,6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7720,2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Охлаждение растворов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2777,6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7720,2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Административно-инженерный корпус для глиноземного или углеграфитового производств.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Эстакады технологических трубопроводов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5348,1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14879,8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ремонтных мастерских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4701,1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13068,3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материальных складов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5132,4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6771,4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 ПЕРЕДЕЛЫ АЛЮМИНИЕВОГО ПРОИЗВОДСТВА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Корпус электролиза с соединительным коридором с электролизерами на силу тока: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130-175 кА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11515,7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180-255 кА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15354,2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Бункеры глинозема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серия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1069,6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Приемные склады глинозема (1 серия)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6404,8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10666,0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14935,8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вспомогательных отделений (1 серия)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1707,9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2842,3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3980,9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Электролитейная - разливка алюминия (1 серия)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14922,9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24842,8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34805,7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капитального ремонта электролизеров (1 серия)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7116,4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9963,0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Административно-инженерный корпус (1 серия)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1992,6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 заводская лаборатория (1 серия)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1992,6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химчистки и обработки спецодежды (1 серия)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1992,6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ремонтных цехов (1 серия)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4701,1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7806,5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10955,0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Ремонтно-строительный цех (1 серия)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1707,9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2842,3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3980,9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общезаводских складов (1 серия)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2350,6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3911,9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5481,8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 ПЕРЕДЕЛЫ ПРОИЗВОДСТВА УГЛЕГРАФИТОВОЙ ПРОДУКЦИИ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Заготовительный передел в составе: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Заготовительный цех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9402,3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20918,0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Прокалочное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отделение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14922,9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33166,8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сырья с сушильным отделением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7892,8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17553,8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пека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обжига в составе: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Обжиговое отделение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20961,1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46623,3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пекопропитки</w:t>
            </w:r>
            <w:proofErr w:type="spellEnd"/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7461,5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16605,0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графитации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составе: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графитации</w:t>
            </w:r>
            <w:proofErr w:type="spellEnd"/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30751,5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68403,9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механической обработки электродов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5132,4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11429,4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шихтовых материалов с отделением подготовки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5973,5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13284,0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переработки и отгрузки пыли и крошки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3204,5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7125,0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 лаборатория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3415,9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7595,2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ремонтных цехов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6831,8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15194,6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материальных складов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2561,9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5697,4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 ПЕРЕДЕЛЫ ПРОИЗВОДСТВА УГЛЕРОДНЫХ КОНСТРУКЦИОННЫХ ИЗДЕЛИЙ НА ОСНОВЕ ГРАФИТА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Заготовительный цех со складом сырья с сушильным отделением, складом пека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26481,7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42310,3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обжига с отделением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пекопропитки</w:t>
            </w:r>
            <w:proofErr w:type="spellEnd"/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21996,2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35107,7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графитации</w:t>
            </w:r>
            <w:proofErr w:type="spellEnd"/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16001,2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25532,8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механической обработки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2350,6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3752,3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шихтовых материалов с отделением подготовки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2777,6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4433,7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переработки и отгрузки пыли и крошки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1496,6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2389,4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Инженерный корпус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2134,9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3411,6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Ремонтный блок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3631,5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620A7E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5801,0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A7E" w:rsidRPr="003B7988" w:rsidRDefault="00620A7E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 ПЕРЕДЕЛЫ ПРОИЗВОДСТВА ОБОЖЖЕННЫХ АНОДОВ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Вагоноопрокидыватель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приемным устройством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2134,9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4036,9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Узел перегрузки кокса с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проборазделочной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галереей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1613,1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Силосный склад кокса с галереей транспорта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4058,5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7668,5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Приемное устройство пека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пека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Внешние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пекопроводы</w:t>
            </w:r>
            <w:proofErr w:type="spellEnd"/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Заготовительное отделение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7677,1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14491,6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обжига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29673,3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56068,7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сырых и обожженных анодов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2350,6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4442,4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Анодно-монтажное отделение со складом смонтированных анодов, отделением дробления огарков и электролита, транспортными галереями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10890,3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20581,5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вспомогательных отделений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1923,6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3635,8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участков по ремонту газоочистного оборудования и оборудования обожженных анодов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3631,5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6862,0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 ПЕРЕДЕЛЫ ПРОИЗВОДСТВА КРЕМНИЯ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корпус (печное и литейное отделение)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20702,3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28897,0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Дозировочное отделение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3204,5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4468,2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Расфасовочное отделение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4701,1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6555,7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дробления 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грохочения</w:t>
            </w:r>
            <w:proofErr w:type="spellEnd"/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1069,6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1492,3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отходов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технологического оборудования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1923,6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2682,7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огнеупоров и электродов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сырья с отделением крупного дробления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2777,6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3873,1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Ремонтные мастерские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2134,9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2980,3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централизованного ремонта оборудования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3204,5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4468,2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Тарная мастерская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 ПЕРЕДЕЛЫ ПРОИЗВОДСТВА ФТОРИСТЫХ СОЛЕЙ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Печной цех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21133,6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25791,6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по переработке растворов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2134,9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2605,0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Солевой цех со складом готовой продукции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37566,1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45847,0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соды и флюоритового концентрата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5995,0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7332,1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серной кислоты и олеума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1707,9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2083,2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Известковое хозяйство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3415,9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4166,3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гидрата окиси олеума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2350,6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2868,1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гипса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1707,9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2083,2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агрегатно-узлового ремонта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1561,3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 литья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1496,6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1824,4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химзащитных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покрытий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1707,9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2083,2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Ремонтно-строительный цех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1043,7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масел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Мастерская по ремонту трансформаторов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1043,7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 лаборатория аналитическо-измерительной техники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1069,6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Лаборатория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1069,6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ОТДЕЛЬНЫЕ ПЕРЕДЕЛЫ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ПРОИЗВОДСТВА РЕГЕНЕРИРОВАННОГО КРИОЛИТА 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 растворов газоочистки электролизных корпусов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4269,8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4571,8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 электролитной пены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2988,9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 демонтированной катодной футеровки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4269,8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4571,8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 пыли и шлама газоочистки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3631,5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3890,3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216A70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Производство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плавленых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фторосолей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или гранулирование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3631,5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3890,3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Гранулирование и складирование шламов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2561,9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556DF" w:rsidRPr="003B7988" w:rsidTr="00216A70">
        <w:trPr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2743,1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bookmarkEnd w:id="10"/>
    </w:tbl>
    <w:p w:rsidR="00216A70" w:rsidRPr="003B7988" w:rsidRDefault="00216A70" w:rsidP="00216A70">
      <w:pPr>
        <w:rPr>
          <w:rFonts w:ascii="Times New Roman" w:hAnsi="Times New Roman" w:cs="Times New Roman"/>
          <w:color w:val="000000"/>
          <w:sz w:val="20"/>
          <w:szCs w:val="20"/>
        </w:rPr>
        <w:sectPr w:rsidR="00216A70" w:rsidRPr="003B7988">
          <w:pgSz w:w="11909" w:h="16834"/>
          <w:pgMar w:top="1134" w:right="1134" w:bottom="1134" w:left="1701" w:header="720" w:footer="720" w:gutter="0"/>
          <w:cols w:space="720"/>
        </w:sectPr>
      </w:pPr>
    </w:p>
    <w:p w:rsidR="003C0076" w:rsidRPr="001135A7" w:rsidRDefault="003C0076" w:rsidP="003C0076">
      <w:pPr>
        <w:spacing w:before="120" w:after="12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11" w:name="_Toc33203842"/>
      <w:r w:rsidRPr="001135A7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К таблице </w:t>
      </w:r>
      <w:hyperlink w:anchor="TO0000005" w:tooltip="Таблица 7-3" w:history="1">
        <w:r w:rsidRPr="001135A7">
          <w:rPr>
            <w:rStyle w:val="aa"/>
            <w:rFonts w:ascii="Times New Roman" w:hAnsi="Times New Roman" w:cs="Times New Roman"/>
            <w:b/>
            <w:color w:val="000000"/>
            <w:sz w:val="20"/>
            <w:szCs w:val="20"/>
          </w:rPr>
          <w:t>6а-3</w:t>
        </w:r>
      </w:hyperlink>
      <w:r w:rsidRPr="001135A7">
        <w:rPr>
          <w:rFonts w:ascii="Times New Roman" w:hAnsi="Times New Roman" w:cs="Times New Roman"/>
          <w:b/>
          <w:color w:val="000000"/>
          <w:sz w:val="20"/>
          <w:szCs w:val="20"/>
        </w:rPr>
        <w:t>. Относительная стоимость разработки проектно-сметной документации, % цены</w:t>
      </w:r>
    </w:p>
    <w:tbl>
      <w:tblPr>
        <w:tblW w:w="16056" w:type="dxa"/>
        <w:jc w:val="center"/>
        <w:tblInd w:w="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"/>
        <w:gridCol w:w="1683"/>
        <w:gridCol w:w="782"/>
        <w:gridCol w:w="652"/>
        <w:gridCol w:w="567"/>
        <w:gridCol w:w="567"/>
        <w:gridCol w:w="736"/>
        <w:gridCol w:w="681"/>
        <w:gridCol w:w="709"/>
        <w:gridCol w:w="708"/>
        <w:gridCol w:w="690"/>
        <w:gridCol w:w="770"/>
        <w:gridCol w:w="709"/>
        <w:gridCol w:w="810"/>
        <w:gridCol w:w="709"/>
        <w:gridCol w:w="830"/>
        <w:gridCol w:w="709"/>
        <w:gridCol w:w="851"/>
        <w:gridCol w:w="1132"/>
        <w:gridCol w:w="708"/>
        <w:gridCol w:w="569"/>
      </w:tblGrid>
      <w:tr w:rsidR="003C0076" w:rsidRPr="003B7988" w:rsidTr="00F2046C">
        <w:trPr>
          <w:tblHeader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табл. </w:t>
            </w:r>
            <w:hyperlink w:anchor="TO0000005" w:tooltip="Таблица 7-3" w:history="1">
              <w:r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</w:t>
              </w:r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-3</w:t>
              </w:r>
            </w:hyperlink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ind w:right="-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Стадия проектирования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Технико-экономические показатели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Механизация транспорта и пневмотранспорт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Печные установки и трубы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Промпроводки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Электроснабжение, силовое электрооборудование и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связи и сигнализации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Отопление, вентиляция, кондиционирование воздуха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Внутриплощадочное водоснабжение и канализация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Внутренние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водопровод и канализация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Промсанитария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производственная и бытовая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</w:tr>
      <w:tr w:rsidR="003C0076" w:rsidRPr="003B7988" w:rsidTr="00F2046C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глинозема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7-9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алюминия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10-11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алюминиевых порошков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37,7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12-15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Производство углеграфитовой продукции и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конструкционных изделий на основе графита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16-17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обожженных анодов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подовой массы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19-20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электротермического силумина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40,7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34,1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21-22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кремния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23-26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фтористых солей и регенерированного криолита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3C0076" w:rsidRPr="003B7988" w:rsidTr="00F2046C">
        <w:trPr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Переделы глиноземного производства: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 46, 49-52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Печные переделы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27-30, 63-68, 74-79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Приемные устройства, склады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31-34, 53-58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Дробильные и размольные переделы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35-44, 47, 48, 59-62, 69-72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Гидрохимические переделы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Административно-инженерные корпуса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Переделы алюминиевого производства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80,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81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Корпус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электролиза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82-112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Остальные переделы, кроме корпусов электролиза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32,8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30,6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3C0076" w:rsidRPr="003B7988" w:rsidTr="00F2046C">
        <w:trPr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Переделы производства углеграфитовой продукции и переделы производства углеродных конструкционных изделий на основе графите: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113-132, 139-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150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Основные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133-138, 151-154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Вспомогательные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Переделы производства обожженных анодов: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173, 174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Анодно-монтажные отделения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155-172, 175-178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Остальные переделы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179-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202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Переделы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производства кремния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203-246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ind w:right="-2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Переделы производства фтористых солей и переделы производства регенерированного криолита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3C0076" w:rsidRPr="003B7988" w:rsidTr="00F2046C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6" w:rsidRPr="003B7988" w:rsidRDefault="003C007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76" w:rsidRPr="003B7988" w:rsidRDefault="003C007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</w:tbl>
    <w:p w:rsidR="003C0076" w:rsidRDefault="003C0076" w:rsidP="003C0076">
      <w:pPr>
        <w:sectPr w:rsidR="003C0076" w:rsidSect="003C0076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216A70" w:rsidRPr="003B7988" w:rsidRDefault="00216A70" w:rsidP="00F2046C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>Глава 4. РТУТНЫЕ И СУРЬМЯНЫЕ ЗАВОДЫ</w:t>
      </w:r>
      <w:bookmarkEnd w:id="11"/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1. В главе приведены цены на разработку проектно-сметной документации для строительства заводов и цехов по производству ртути и сурьмы.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2. Ценами не учтена стоимость проектирования: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цехов сушки и обжига ртутных флотационных концентратов на ртутных заводах;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цехов переработки ртутного вторичного сырья;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устрой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ств дл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>я выпаривания отвальных растворов (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упариватели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соленакопители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>) или их утилизации;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цехов по производству ртути, сурьмы и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трехокиси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сурьмы высокой чистоты.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3. Ценами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пп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. 1-3 табл. </w:t>
      </w:r>
      <w:hyperlink w:anchor="TO0000007" w:tooltip="Таблица 7-4" w:history="1">
        <w:r w:rsidR="0040289C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6а</w:t>
        </w:r>
        <w:r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-4</w:t>
        </w:r>
      </w:hyperlink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учтена стоимость проектирования: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выпрямительных и понижающих подстанций 6/0,4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кВ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телефонной станции;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автодорог площадочных на отвалы и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шламохранилище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котельной для технологических нужд с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химводоподготовкой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эстакад площадочных для инженерных коммуникаций;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сооружений по нейтрализации кислых стоков лабораторий;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систем оборотного водоснабжения с очисткой и стабилизацией оборотной воды;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административно-бытового комбината.</w:t>
      </w: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Таблица </w:t>
      </w:r>
      <w:r w:rsidR="003556DF" w:rsidRPr="003B7988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-4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"/>
        <w:gridCol w:w="3599"/>
        <w:gridCol w:w="2062"/>
        <w:gridCol w:w="1346"/>
        <w:gridCol w:w="1695"/>
      </w:tblGrid>
      <w:tr w:rsidR="00216A70" w:rsidRPr="003B7988" w:rsidTr="00216A70">
        <w:trPr>
          <w:cantSplit/>
          <w:tblHeader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2" w:name="TO0000007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проектирования, мощность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Стоимость разработки рабочей документации за объект в целом, тыс. </w:t>
            </w:r>
            <w:r w:rsidR="003556DF"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рабочего 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</w:tr>
      <w:tr w:rsidR="00216A70" w:rsidRPr="003B7988" w:rsidTr="00216A70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16A70" w:rsidRPr="003B7988" w:rsidTr="00216A70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Ртутный завод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26913,0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66506,1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Сурьмяный завод - 18 тыс.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70431,0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Шихтарник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отделениями сушки, грануляции и дробления - 16 тыс.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5421,4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Плавильный цех с отделением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фьюмингования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- 16 тыс.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14664,1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рафинирования - 18 тыс.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11084,4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технической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трехокиси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сурьмы - 8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5693,1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чистой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трехокиси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сурьмы - 2 тыс.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3364,1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выщелачивания - 8,5 тыс.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4075,8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электролиза - 8,5 тыс.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7590,8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сульфидных соединений сурьмы с отделением сушки - 1,5 тыс.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7258,7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Обжиговый цех - 60 тыс.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3924,8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тонкой очистки газов от возгонов сурьмы - 460 тыс.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3450,4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 заводская лаборатория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Отвал шлаков - 20 тыс.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Отвал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кеков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- 10 тыс.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556DF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F" w:rsidRPr="003B7988" w:rsidRDefault="003556DF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огнеупорных материалов - 400 т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F" w:rsidRPr="003B7988" w:rsidRDefault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F" w:rsidRPr="003B7988" w:rsidRDefault="003556DF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</w:tbl>
    <w:bookmarkEnd w:id="12"/>
    <w:p w:rsidR="00216A70" w:rsidRPr="003B7988" w:rsidRDefault="00216A70" w:rsidP="00216A70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Примечание. Мощность приведена по позициям: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4-11 - в пересчете на металл;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12-13 - по перерабатываемому сырью;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18 - по хранению первичных огнеупоров.</w:t>
      </w: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13" w:name="PO0000038"/>
      <w:r w:rsidRPr="003B7988">
        <w:rPr>
          <w:rFonts w:ascii="Times New Roman" w:hAnsi="Times New Roman" w:cs="Times New Roman"/>
          <w:color w:val="000000"/>
          <w:sz w:val="20"/>
          <w:szCs w:val="20"/>
        </w:rPr>
        <w:t>Приложение 1</w:t>
      </w:r>
    </w:p>
    <w:bookmarkEnd w:id="13"/>
    <w:p w:rsidR="00216A70" w:rsidRPr="003B7988" w:rsidRDefault="00216A70" w:rsidP="00216A70">
      <w:pPr>
        <w:spacing w:after="12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Удельный вес стоимости проектирования зданий, сооружений, цехов, отделений, % цены рабочей документации ртутного завода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7"/>
        <w:gridCol w:w="4970"/>
        <w:gridCol w:w="1001"/>
        <w:gridCol w:w="1399"/>
        <w:gridCol w:w="1103"/>
      </w:tblGrid>
      <w:tr w:rsidR="00216A70" w:rsidRPr="003B7988" w:rsidTr="00216A70">
        <w:trPr>
          <w:tblHeader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Рабочая документация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Рабочий проект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Ртутный завод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дробления со складом руды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16,9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Обжиговый цех с котлами-охладителями огарка без газоочистки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очистки газов перед конденсацией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14,15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конденсации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8,65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9,95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отбивки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ступпы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 сгущением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обжига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ступпы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штуфных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руд) с конденсацией и газоочисткой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3,45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очистки газов (воздуха) от ртути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хемоуглесрбцией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(цеховая)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 заводская лаборатория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3,34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сорбента и реагентов с отделением их приготовления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Заводская ремонтная мастерская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1,96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сильно действующих ядовитых веществ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</w:tr>
      <w:tr w:rsidR="00216A70" w:rsidRPr="003B7988" w:rsidTr="00216A70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Отвал огарков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1,55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1,78</w:t>
            </w:r>
          </w:p>
        </w:tc>
      </w:tr>
    </w:tbl>
    <w:p w:rsidR="00216A70" w:rsidRPr="003B7988" w:rsidRDefault="00216A70" w:rsidP="00216A70">
      <w:pPr>
        <w:rPr>
          <w:rFonts w:ascii="Times New Roman" w:hAnsi="Times New Roman" w:cs="Times New Roman"/>
          <w:color w:val="000000"/>
          <w:sz w:val="20"/>
          <w:szCs w:val="20"/>
        </w:rPr>
        <w:sectPr w:rsidR="00216A70" w:rsidRPr="003B7988">
          <w:pgSz w:w="11909" w:h="16834"/>
          <w:pgMar w:top="1134" w:right="1134" w:bottom="1134" w:left="1701" w:header="720" w:footer="720" w:gutter="0"/>
          <w:cols w:space="720"/>
        </w:sectPr>
      </w:pP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>Приложение 2</w:t>
      </w:r>
    </w:p>
    <w:p w:rsidR="00CC1866" w:rsidRPr="0047433D" w:rsidRDefault="00CC1866" w:rsidP="00CC1866">
      <w:pPr>
        <w:spacing w:after="120"/>
        <w:jc w:val="center"/>
        <w:rPr>
          <w:rFonts w:ascii="Times New Roman" w:hAnsi="Times New Roman" w:cs="Times New Roman"/>
          <w:b/>
          <w:color w:val="000000"/>
          <w:szCs w:val="20"/>
        </w:rPr>
      </w:pPr>
      <w:bookmarkStart w:id="14" w:name="_Toc33203843"/>
      <w:r w:rsidRPr="0047433D">
        <w:rPr>
          <w:rFonts w:ascii="Times New Roman" w:hAnsi="Times New Roman" w:cs="Times New Roman"/>
          <w:b/>
          <w:color w:val="000000"/>
          <w:szCs w:val="20"/>
        </w:rPr>
        <w:t>Относительная стоимость разработки проектно-сметной документации, % цены</w:t>
      </w:r>
    </w:p>
    <w:tbl>
      <w:tblPr>
        <w:tblW w:w="1605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6"/>
        <w:gridCol w:w="1428"/>
        <w:gridCol w:w="648"/>
        <w:gridCol w:w="567"/>
        <w:gridCol w:w="567"/>
        <w:gridCol w:w="567"/>
        <w:gridCol w:w="719"/>
        <w:gridCol w:w="676"/>
        <w:gridCol w:w="709"/>
        <w:gridCol w:w="589"/>
        <w:gridCol w:w="628"/>
        <w:gridCol w:w="567"/>
        <w:gridCol w:w="709"/>
        <w:gridCol w:w="850"/>
        <w:gridCol w:w="709"/>
        <w:gridCol w:w="763"/>
        <w:gridCol w:w="953"/>
        <w:gridCol w:w="953"/>
        <w:gridCol w:w="1147"/>
        <w:gridCol w:w="798"/>
        <w:gridCol w:w="851"/>
      </w:tblGrid>
      <w:tr w:rsidR="00CC1866" w:rsidRPr="003B7988" w:rsidTr="00D822A6">
        <w:trPr>
          <w:tblHeader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табл. </w:t>
            </w:r>
            <w:hyperlink w:anchor="TO0000007" w:tooltip="Таблица 7-4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7-4</w:t>
              </w:r>
            </w:hyperlink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прил. </w:t>
            </w:r>
            <w:hyperlink w:anchor="PO0000038" w:tooltip="Приложение 1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1</w:t>
              </w:r>
            </w:hyperlink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 табл. </w:t>
            </w:r>
            <w:hyperlink w:anchor="TO0000007" w:tooltip="Таблица 7-4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7-4</w:t>
              </w:r>
            </w:hyperlink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и характеристика объекта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Стадия проектирования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Технико-экономические показатели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газоочистка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Технологический 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Теплосиловое хозяйство.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Промпроводки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и электрооборудование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Внутриплощадочное электроснабжение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связи и сигнализации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Отопление, вентиляция, кондиционирование воздуха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</w:tr>
      <w:tr w:rsidR="00CC1866" w:rsidRPr="003B7988" w:rsidTr="00D822A6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Табл. </w:t>
            </w:r>
            <w:hyperlink w:anchor="TO0000007" w:tooltip="Таблица 7-4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7-4</w:t>
              </w:r>
            </w:hyperlink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1, 2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Ртутный завод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Прил. </w:t>
            </w:r>
            <w:hyperlink w:anchor="PO0000038" w:tooltip="Приложение 1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1</w:t>
              </w:r>
            </w:hyperlink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дробления со складом руды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34,7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Обжиговый цех с котлами охладителями огарка без газоочистки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очистки газов перед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конденсацией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52,2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55,4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56,3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конденсации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44,9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отбивки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ступпы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 сгущением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обжига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ступпы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штуфных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руд) с конденсацией и газоочистки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очистки газов (воздуха) от ртути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хемоуглесорбцией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(цеховая)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 заводская лаборатория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сорбента и реагентов (с отделением их приготовления)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Заводская ремонтная мастерская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сильнодействующих ядовитых веществ и селитры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37,7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Отвал огарков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53,7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Табл. </w:t>
            </w:r>
            <w:hyperlink w:anchor="TO0000007" w:tooltip="Таблица 7-4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7-4</w:t>
              </w:r>
            </w:hyperlink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Сурьмяный завод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Шихтарник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отделениями сушки, грануляции и дробления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25,6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Плавильный цех с отделением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фьюмингования</w:t>
            </w:r>
            <w:proofErr w:type="spell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рафинирования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19,85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технической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трехокиси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сурьмы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чистой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трехокиси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сурьмы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выщелачивания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электролиза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сульфидных соединений сурьмы с отделением осушки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Обжиговый цех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тонкой очистки газов от возгонов сурьмы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14, 15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 заводская лаборатория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16, 17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Отвал шлаков (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кеков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53,7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огнеупорных материалов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</w:tr>
      <w:tr w:rsidR="00CC1866" w:rsidRPr="003B7988" w:rsidTr="00D822A6">
        <w:trPr>
          <w:cantSplit/>
          <w:jc w:val="center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66" w:rsidRPr="003B7988" w:rsidRDefault="00CC186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66" w:rsidRPr="003B7988" w:rsidRDefault="00CC186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</w:tbl>
    <w:p w:rsidR="00CC1866" w:rsidRDefault="00CC1866" w:rsidP="003556DF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  <w:sectPr w:rsidR="00CC1866" w:rsidSect="00CC1866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216A70" w:rsidRPr="003B7988" w:rsidRDefault="00216A70" w:rsidP="003556DF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Глава 5. ПЕРЕДЕЛЫ И ЦЕХИ 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ТИТАНО-МАГНИЕВЫХ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ЗАВОДОВ</w:t>
      </w:r>
      <w:bookmarkEnd w:id="14"/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1. В главе приведены цены на разработку проектно-сметной документации для строительства цехов по производству титана и магния, а также ремонтных цехов, мазутного хозяйства, цехов КИП и межкорпусных инженерных коммуникаций, сооружений, устройств.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2. Ценами главы учтена стоимость проектирования присоединения к инженерным сетям и коммуникациям общего назначения или специальным инженерным сооружениям (эстакадам, станциям перекачки и т.п.) при протяженности до 0,5 км от наружного контура проектируемого объекта, а также стоимость проектирования бытовых помещений объектов в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пп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. 82-91 табл. </w:t>
      </w:r>
      <w:hyperlink w:anchor="TO0000010" w:tooltip="Таблица 7-5" w:history="1">
        <w:r w:rsidR="003556DF"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6а</w:t>
        </w:r>
        <w:r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-5</w:t>
        </w:r>
      </w:hyperlink>
      <w:r w:rsidRPr="003B7988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Таблица </w:t>
      </w:r>
      <w:r w:rsidR="003556DF" w:rsidRPr="003B7988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-5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"/>
        <w:gridCol w:w="3399"/>
        <w:gridCol w:w="2259"/>
        <w:gridCol w:w="1141"/>
        <w:gridCol w:w="1903"/>
      </w:tblGrid>
      <w:tr w:rsidR="00216A70" w:rsidRPr="003B7988" w:rsidTr="00216A70">
        <w:trPr>
          <w:cantSplit/>
          <w:tblHeader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5" w:name="TO0000010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проектирования, мощность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355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Стоимость разработки рабочей документации за объект в целом, тыс. </w:t>
            </w:r>
            <w:r w:rsidR="003556DF"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рабочего 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</w:tr>
      <w:tr w:rsidR="00216A70" w:rsidRPr="003B7988" w:rsidTr="00216A70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16A70" w:rsidRPr="003B7988" w:rsidTr="00216A70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плавки концентратов (одностадийный процесс)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8626,0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13154,6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14017,2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плавки концентратов (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двухстадийный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процесс)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14664,1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15440,5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Приемный склад концентрата и восстановителя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1880,5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2648,2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Склад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связующего</w:t>
            </w:r>
            <w:proofErr w:type="gramEnd"/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Силосный склад концентрата и восстановителя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1940,8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2501,5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грануляции шлака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2846,6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3493,5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Мазутное хозяйство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1035,1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1293,9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Административно-бытовой корпус с диспетчерской 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химлабораторией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переходной галереей (протяженность 100 м), мест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948,9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1940,8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подготовки шихты для хлорирования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5908,8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7979,0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Механизированная линия подачи отходов в рудотермическую печь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2242,7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2674,0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хлорирования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11213,7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14103,4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17338,2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17985,1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Склад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тетрахлорида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титана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1026,5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или отделение очистки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тетрахлорида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(ректификация и дистилляция)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7935,9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10696,2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11300,0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восстановления и сепарации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22643,1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26956,1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восстановления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12464,5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15958,0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Опытная установка восстановления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подготовки сменного оборудования восстановления и дистилляции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3726,4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4502,8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сепарации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12033,2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14276,0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Опытная установка сепарации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646,9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переработки титановой губки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8669,1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9919,9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или отделение производства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пятиокиси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ванадия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9057,3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11515,7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производства пигментной двуокиси титана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8108,4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9747,3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Мастерская ремонта контейнеров со складом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3648,8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5059,1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производства титановых порошков термохимическим методом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4192,2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4955,6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производства титановых порошков электролитическим методом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7979,0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8712,2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титанового порошка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производства обезвоженного карналлита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6685,1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7159,5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Приемное устройство сырого карналлита со складом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1690,7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обезвоженного карналлита с пневмотранспортом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1056,7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1186,1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производства безводного карналлита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62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3234,7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4377,7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5908,8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электролиза магния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8280,9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9833,6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Хлорная компрессорная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А:4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1380,2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1669,1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1798,5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или отделение переработки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шламоэлектролитной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смеси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2928,5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3808,4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обработки графита и подготовки анодных блоков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2988,9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3208,9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обработки огнеупоров со складом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2605,0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ремонта ковшей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1893,4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2009,8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магниевого порошка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4015,4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4903,9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магниевого порошка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81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Ремонтно-механический цех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4878,0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5831,1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Ремонтно-строительный цех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3812,7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4515,7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химзащитных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покрытий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2018,5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Мастерская ремонта КИП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2009,8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2398,0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регенерации вакуумных масел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2009,8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</w:t>
            </w:r>
          </w:p>
        </w:tc>
      </w:tr>
      <w:tr w:rsidR="00F54DC4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2549,0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</w:t>
            </w:r>
          </w:p>
        </w:tc>
      </w:tr>
    </w:tbl>
    <w:bookmarkEnd w:id="15"/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Таблица </w:t>
      </w:r>
      <w:r w:rsidR="00F54DC4" w:rsidRPr="003B7988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-6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9"/>
        <w:gridCol w:w="3352"/>
        <w:gridCol w:w="984"/>
        <w:gridCol w:w="1173"/>
        <w:gridCol w:w="1094"/>
        <w:gridCol w:w="917"/>
        <w:gridCol w:w="1191"/>
      </w:tblGrid>
      <w:tr w:rsidR="00216A70" w:rsidRPr="003B7988" w:rsidTr="00216A70">
        <w:trPr>
          <w:cantSplit/>
          <w:tblHeader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6" w:name="TO0000011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проектирования, производительность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Основной показатель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Постоянные коэффициенты стоимости разработки рабочей документации, тыс. </w:t>
            </w:r>
            <w:r w:rsidR="00F54DC4"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rHeight w:val="491"/>
          <w:tblHeader/>
          <w:jc w:val="center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рабочего 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54DC4" w:rsidRPr="003B7988" w:rsidTr="00696C2D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переработки твердых отходов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100 до 150 т/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т/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5369,7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F54DC4" w:rsidRPr="003B7988" w:rsidTr="00696C2D">
        <w:trPr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обезвреживания и утилизации стоков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125 до 350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7030,2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F54DC4" w:rsidRPr="003B7988" w:rsidTr="00696C2D">
        <w:trPr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производства хлористого кальция из стоков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120 до 180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6167,6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696C2D">
        <w:trPr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литья магния с рафинированием и складом готовой продукции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30 до 40 тыс. т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тыс. т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4903,9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76,8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</w:tr>
      <w:tr w:rsidR="00F54DC4" w:rsidRPr="003B7988" w:rsidTr="00696C2D">
        <w:trPr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производства вторичного магния со складом готовой продукции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4 до 6 тыс. т 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1220,6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F54DC4" w:rsidRPr="003B7988" w:rsidTr="00696C2D">
        <w:trPr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подготовки лома магния и переработки шлама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4 до 6 тыс. т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тыс. т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4054,2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</w:tr>
      <w:tr w:rsidR="00F54DC4" w:rsidRPr="003B7988" w:rsidTr="00696C2D">
        <w:trPr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грануляции магния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4 до 6 тыс. т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bookmarkEnd w:id="16"/>
    </w:tbl>
    <w:p w:rsidR="00216A70" w:rsidRDefault="00216A70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3804CF" w:rsidRDefault="003804CF" w:rsidP="00216A70">
      <w:pPr>
        <w:rPr>
          <w:rFonts w:ascii="Times New Roman" w:hAnsi="Times New Roman" w:cs="Times New Roman"/>
          <w:color w:val="000000"/>
          <w:sz w:val="20"/>
          <w:szCs w:val="20"/>
        </w:rPr>
        <w:sectPr w:rsidR="003804CF">
          <w:pgSz w:w="11909" w:h="16834"/>
          <w:pgMar w:top="1134" w:right="1134" w:bottom="1134" w:left="1701" w:header="720" w:footer="720" w:gutter="0"/>
          <w:cols w:space="720"/>
        </w:sectPr>
      </w:pPr>
    </w:p>
    <w:p w:rsidR="00BD5A4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3804CF" w:rsidRPr="00676A00" w:rsidRDefault="003804CF" w:rsidP="003804CF">
      <w:pPr>
        <w:spacing w:before="120" w:after="120"/>
        <w:ind w:left="2200" w:hanging="2200"/>
        <w:jc w:val="center"/>
        <w:rPr>
          <w:rFonts w:ascii="Times New Roman" w:hAnsi="Times New Roman" w:cs="Times New Roman"/>
          <w:b/>
          <w:color w:val="000000"/>
          <w:szCs w:val="20"/>
        </w:rPr>
      </w:pPr>
      <w:r w:rsidRPr="00676A00">
        <w:rPr>
          <w:rFonts w:ascii="Times New Roman" w:hAnsi="Times New Roman" w:cs="Times New Roman"/>
          <w:b/>
          <w:color w:val="000000"/>
          <w:szCs w:val="20"/>
        </w:rPr>
        <w:t xml:space="preserve">К таблицам </w:t>
      </w:r>
      <w:hyperlink w:anchor="TO0000010" w:tooltip="Таблица 7-5" w:history="1">
        <w:r w:rsidRPr="00676A00">
          <w:rPr>
            <w:rStyle w:val="aa"/>
            <w:rFonts w:ascii="Times New Roman" w:hAnsi="Times New Roman" w:cs="Times New Roman"/>
            <w:b/>
            <w:color w:val="000000"/>
            <w:szCs w:val="20"/>
          </w:rPr>
          <w:t>6а-5</w:t>
        </w:r>
      </w:hyperlink>
      <w:r w:rsidRPr="00676A00">
        <w:rPr>
          <w:rFonts w:ascii="Times New Roman" w:hAnsi="Times New Roman" w:cs="Times New Roman"/>
          <w:b/>
          <w:color w:val="000000"/>
          <w:szCs w:val="20"/>
        </w:rPr>
        <w:t xml:space="preserve"> и </w:t>
      </w:r>
      <w:hyperlink w:anchor="TO0000011" w:tooltip="Таблица 7-6" w:history="1">
        <w:r w:rsidRPr="00676A00">
          <w:rPr>
            <w:rStyle w:val="aa"/>
            <w:rFonts w:ascii="Times New Roman" w:hAnsi="Times New Roman" w:cs="Times New Roman"/>
            <w:b/>
            <w:color w:val="000000"/>
            <w:szCs w:val="20"/>
          </w:rPr>
          <w:t>6а-6</w:t>
        </w:r>
      </w:hyperlink>
      <w:r w:rsidRPr="00676A00">
        <w:rPr>
          <w:rFonts w:ascii="Times New Roman" w:hAnsi="Times New Roman" w:cs="Times New Roman"/>
          <w:b/>
          <w:color w:val="000000"/>
          <w:szCs w:val="20"/>
        </w:rPr>
        <w:t xml:space="preserve"> Относительная стоимость разработки проектно-сметной документации, % цены</w:t>
      </w:r>
    </w:p>
    <w:tbl>
      <w:tblPr>
        <w:tblW w:w="16134" w:type="dxa"/>
        <w:jc w:val="center"/>
        <w:tblInd w:w="20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0"/>
        <w:gridCol w:w="1702"/>
        <w:gridCol w:w="736"/>
        <w:gridCol w:w="714"/>
        <w:gridCol w:w="725"/>
        <w:gridCol w:w="850"/>
        <w:gridCol w:w="668"/>
        <w:gridCol w:w="708"/>
        <w:gridCol w:w="623"/>
        <w:gridCol w:w="709"/>
        <w:gridCol w:w="937"/>
        <w:gridCol w:w="796"/>
        <w:gridCol w:w="717"/>
        <w:gridCol w:w="992"/>
        <w:gridCol w:w="850"/>
        <w:gridCol w:w="993"/>
        <w:gridCol w:w="1083"/>
        <w:gridCol w:w="851"/>
        <w:gridCol w:w="850"/>
      </w:tblGrid>
      <w:tr w:rsidR="003804CF" w:rsidRPr="003B7988" w:rsidTr="00FE403A">
        <w:trPr>
          <w:tblHeader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табл. </w:t>
            </w:r>
            <w:hyperlink w:anchor="TO0000010" w:tooltip="Таблица 7-5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6а-5</w:t>
              </w:r>
            </w:hyperlink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hyperlink w:anchor="TO0000011" w:tooltip="Таблица 7-6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6а-6</w:t>
              </w:r>
            </w:hyperlink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Стадия проектирования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Технико-экономические показатели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Технологический 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Тепловое хозяйство 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промпроводки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и электрооборудование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связи и сигнализации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Внутриплощадочные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Отопление, вентиляция, кондиционирование воздуха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</w:tr>
      <w:tr w:rsidR="003804CF" w:rsidRPr="003B7988" w:rsidTr="00FE403A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Табл. </w:t>
            </w:r>
            <w:hyperlink w:anchor="TO0000010" w:tooltip="Таблица 7-5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6а-5</w:t>
              </w:r>
            </w:hyperlink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1-3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плавки концентрата (одностадийный процесс)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4, 5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плавки концентрата (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двустадийный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процесс)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6, 7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Приемный склад концентрата и восстановителя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8, 9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Склад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связующего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10, 11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Силосный склад концентрата и восстановителя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12, 13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грануляции шлака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14, 15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Мазутное хозяйство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16-18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Административно-бытовой корпус с диспетчерской, химической лабораторией и переходной галереей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19, 20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подготовки шихты для хлорирования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21, 22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Механизированная линия подачи отходов в рудотермическую печь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23-26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хлорирования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27, 28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Склад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тетрахлорида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титана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29-31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или отделение очистки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тетрахлорида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титана (ректификация и дистилляция)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32, 33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восстановления и сепарации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34-36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Цех, отделение или опытная установка восстановления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37, 38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подготовки сменного оборудования восстановления и дистилляции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39-41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Цех, отделение или опытная установка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сепарации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42, 43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переработки титановой губки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44, 45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или отделение производства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пятиокиси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ванадия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46, 47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производства пигментной двуокиси титана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48, 49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Мастерская ремонта контейнеров со складом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50, 51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производства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титановых порошков термохимическим методом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52, 53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производства титановых порошков электролитическим методом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54, 55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титанового порошка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56, 57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производства обезвоженного карналлита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58, 59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Приемное устройство сырого карналлита со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складом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60, 61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обезвоженного карналлита с пневмотранспортом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62-64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производства безводного карналлита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65, 66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электролиза магния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67-69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Хлорная компрессорная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70, 71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или отделение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переработки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шламоэлектролитной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смеси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72, 73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обработки графита и подготовки анодных блоков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74, 75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обработки огнеупоров со складом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76, 77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ремонта ковшей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78, 79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магниевых порошков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80, 81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магниевых порошков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82, 83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Ремонтно-механический цех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84, 85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Ремонтно-строительный цех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86, 87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химзащитных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покрытий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88, 89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Мастерская ремонта КИП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90, 91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регенарации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вакуумных масел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Табл. </w:t>
            </w:r>
            <w:hyperlink w:anchor="TO0000011" w:tooltip="Таблица 7-6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7-6</w:t>
              </w:r>
            </w:hyperlink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переработки твердых отходов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обезвреживания и утилизация стоков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производства хлористого кальция из стоков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литья магния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 рафинированием и складом готовой продукции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производства вторичного магния со складом готовой продукции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подготовки лома магния и переработки шлама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грануляции магния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804CF" w:rsidRPr="003B7988" w:rsidTr="00FE403A">
        <w:trPr>
          <w:cantSplit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CF" w:rsidRPr="003B7988" w:rsidRDefault="003804C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CF" w:rsidRPr="003B7988" w:rsidRDefault="003804C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</w:tbl>
    <w:p w:rsidR="003804CF" w:rsidRPr="003B7988" w:rsidRDefault="003804CF" w:rsidP="003804CF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Примечание: В графе 13 приведено процентное распределение по видам сетей: 42 - водопровод и канализация; 35 -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тепломатериалопроводы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>; 7 - электрические; 6 - связь и наружное освещение; 3 - подготовка территории; 7 - тротуары, благоустройство, озеленение и вертикальная планировка.</w:t>
      </w:r>
    </w:p>
    <w:p w:rsidR="00BD5A48" w:rsidRPr="003B7988" w:rsidRDefault="00BD5A48" w:rsidP="00216A70">
      <w:pPr>
        <w:rPr>
          <w:rFonts w:ascii="Times New Roman" w:hAnsi="Times New Roman" w:cs="Times New Roman"/>
          <w:color w:val="000000"/>
          <w:sz w:val="20"/>
          <w:szCs w:val="20"/>
        </w:rPr>
        <w:sectPr w:rsidR="00BD5A48" w:rsidRPr="003B7988" w:rsidSect="003804CF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216A70" w:rsidRPr="003B7988" w:rsidRDefault="00216A70" w:rsidP="00216A70">
      <w:pPr>
        <w:rPr>
          <w:rFonts w:ascii="Times New Roman" w:hAnsi="Times New Roman" w:cs="Times New Roman"/>
          <w:color w:val="000000"/>
          <w:sz w:val="20"/>
          <w:szCs w:val="20"/>
        </w:rPr>
        <w:sectPr w:rsidR="00216A70" w:rsidRPr="003B7988">
          <w:pgSz w:w="31639" w:h="11907" w:orient="landscape"/>
          <w:pgMar w:top="1701" w:right="1134" w:bottom="1134" w:left="1134" w:header="720" w:footer="720" w:gutter="0"/>
          <w:cols w:space="720"/>
        </w:sectPr>
      </w:pP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Таблица </w:t>
      </w:r>
      <w:r w:rsidR="00F54DC4" w:rsidRPr="003B7988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-7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2922"/>
        <w:gridCol w:w="1034"/>
        <w:gridCol w:w="1147"/>
        <w:gridCol w:w="1194"/>
        <w:gridCol w:w="1008"/>
        <w:gridCol w:w="1154"/>
      </w:tblGrid>
      <w:tr w:rsidR="00216A70" w:rsidRPr="003B7988" w:rsidTr="00216A70">
        <w:trPr>
          <w:cantSplit/>
          <w:tblHeader/>
          <w:jc w:val="center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7" w:name="TO0000013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проектирования, протяженность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Основной показатель</w:t>
            </w:r>
          </w:p>
        </w:tc>
        <w:tc>
          <w:tcPr>
            <w:tcW w:w="2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Постоянные коэффициенты стоимости разработки документации, тыс. </w:t>
            </w:r>
            <w:r w:rsidR="00F54DC4"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rHeight w:val="491"/>
          <w:tblHeader/>
          <w:jc w:val="center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5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рабочего 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00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216A70" w:rsidRPr="003B7988" w:rsidTr="00216A7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Межкорпусные инженерные коммуникации, сооружения и устройства титанового и магниевого производств 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696C2D">
        <w:trPr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Пневмотранспорт карналлита или шихты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0,5 до 3 км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км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F54DC4" w:rsidRPr="003B7988" w:rsidTr="00696C2D">
        <w:trPr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Одноярусная эстакада до 3 т/м с инженерными коммуникациями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0,5 до 4 км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1078,2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465,8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696C2D">
        <w:trPr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Двухъярусная эстакада 5 т/м с инженерными коммуникациями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0,5 до 4 км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1600,1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694,4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696C2D">
        <w:trPr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Тоннели и каналы с инженерными коммуникациями сечением от 1,5 до 3 км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0,5 до 3 км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780,6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336,4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bookmarkEnd w:id="17"/>
    </w:tbl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:rsidR="00FE403A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  <w:sectPr w:rsidR="00FE403A">
          <w:pgSz w:w="11909" w:h="16834"/>
          <w:pgMar w:top="1134" w:right="1134" w:bottom="1134" w:left="1701" w:header="720" w:footer="720" w:gutter="0"/>
          <w:cols w:space="720"/>
        </w:sectPr>
      </w:pPr>
    </w:p>
    <w:p w:rsidR="00FE403A" w:rsidRPr="001C05EE" w:rsidRDefault="00FE403A" w:rsidP="00FE403A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  <w:r w:rsidRPr="001C05EE">
        <w:rPr>
          <w:rFonts w:ascii="Times New Roman" w:hAnsi="Times New Roman" w:cs="Times New Roman"/>
          <w:b/>
          <w:color w:val="000000"/>
          <w:szCs w:val="20"/>
        </w:rPr>
        <w:lastRenderedPageBreak/>
        <w:t xml:space="preserve">К таблице </w:t>
      </w:r>
      <w:hyperlink w:anchor="TO0000013" w:tooltip="Таблица 7-7" w:history="1">
        <w:r w:rsidRPr="001C05EE">
          <w:rPr>
            <w:rStyle w:val="aa"/>
            <w:rFonts w:ascii="Times New Roman" w:hAnsi="Times New Roman" w:cs="Times New Roman"/>
            <w:b/>
            <w:color w:val="000000"/>
            <w:szCs w:val="20"/>
          </w:rPr>
          <w:t>6а-7</w:t>
        </w:r>
      </w:hyperlink>
      <w:r w:rsidRPr="001C05EE">
        <w:rPr>
          <w:rFonts w:ascii="Times New Roman" w:hAnsi="Times New Roman" w:cs="Times New Roman"/>
          <w:b/>
          <w:color w:val="000000"/>
          <w:szCs w:val="20"/>
        </w:rPr>
        <w:t xml:space="preserve"> Относительная стоимость разработки проектно-сметной документации, % цены</w:t>
      </w:r>
    </w:p>
    <w:tbl>
      <w:tblPr>
        <w:tblW w:w="157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8"/>
        <w:gridCol w:w="1791"/>
        <w:gridCol w:w="1025"/>
        <w:gridCol w:w="780"/>
        <w:gridCol w:w="665"/>
        <w:gridCol w:w="695"/>
        <w:gridCol w:w="699"/>
        <w:gridCol w:w="567"/>
        <w:gridCol w:w="709"/>
        <w:gridCol w:w="850"/>
        <w:gridCol w:w="851"/>
        <w:gridCol w:w="850"/>
        <w:gridCol w:w="663"/>
        <w:gridCol w:w="850"/>
        <w:gridCol w:w="709"/>
        <w:gridCol w:w="758"/>
        <w:gridCol w:w="1114"/>
        <w:gridCol w:w="792"/>
        <w:gridCol w:w="818"/>
      </w:tblGrid>
      <w:tr w:rsidR="00FE403A" w:rsidRPr="003B7988" w:rsidTr="00F533A4">
        <w:trPr>
          <w:tblHeader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табл. </w:t>
            </w:r>
            <w:hyperlink w:anchor="TO0000013" w:tooltip="Таблица 7-7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6а-7</w:t>
              </w:r>
            </w:hyperlink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Стадия проектирования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Технико-экономические показатели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Технологический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Тепловое хозяйство 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промпроводки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и электрооборудование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связи и сигнализации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Внутриплощадочные сети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Отопление, вентиляция, кондиционирование воздуха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ind w:right="-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</w:tr>
      <w:tr w:rsidR="00FE403A" w:rsidRPr="003B7988" w:rsidTr="00F533A4">
        <w:trPr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tabs>
                <w:tab w:val="center" w:pos="748"/>
                <w:tab w:val="left" w:pos="144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7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FE403A" w:rsidRPr="003B7988" w:rsidTr="00F533A4">
        <w:trPr>
          <w:cantSplit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Пневмотранспорт карналлита или шихты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E403A" w:rsidRPr="003B7988" w:rsidTr="00F533A4">
        <w:trPr>
          <w:cantSplit/>
          <w:jc w:val="center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</w:tr>
      <w:tr w:rsidR="00FE403A" w:rsidRPr="003B7988" w:rsidTr="00F533A4">
        <w:trPr>
          <w:cantSplit/>
          <w:jc w:val="center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E403A" w:rsidRPr="003B7988" w:rsidTr="00F533A4">
        <w:trPr>
          <w:cantSplit/>
          <w:jc w:val="center"/>
        </w:trPr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Одноярусная эстакада до 3 т/м с инженерными коммуникациями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</w:tr>
      <w:tr w:rsidR="00FE403A" w:rsidRPr="003B7988" w:rsidTr="00F533A4">
        <w:trPr>
          <w:cantSplit/>
          <w:jc w:val="center"/>
        </w:trPr>
        <w:tc>
          <w:tcPr>
            <w:tcW w:w="5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</w:tr>
      <w:tr w:rsidR="00FE403A" w:rsidRPr="003B7988" w:rsidTr="00F533A4">
        <w:trPr>
          <w:cantSplit/>
          <w:jc w:val="center"/>
        </w:trPr>
        <w:tc>
          <w:tcPr>
            <w:tcW w:w="5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E403A" w:rsidRPr="003B7988" w:rsidTr="00F533A4">
        <w:trPr>
          <w:cantSplit/>
          <w:jc w:val="center"/>
        </w:trPr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Двухъярусная эстакада до 5 т/м с инженерными коммуникациями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</w:tr>
      <w:tr w:rsidR="00FE403A" w:rsidRPr="003B7988" w:rsidTr="00F533A4">
        <w:trPr>
          <w:cantSplit/>
          <w:jc w:val="center"/>
        </w:trPr>
        <w:tc>
          <w:tcPr>
            <w:tcW w:w="5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</w:tr>
      <w:tr w:rsidR="00FE403A" w:rsidRPr="003B7988" w:rsidTr="00F533A4">
        <w:trPr>
          <w:cantSplit/>
          <w:jc w:val="center"/>
        </w:trPr>
        <w:tc>
          <w:tcPr>
            <w:tcW w:w="5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E403A" w:rsidRPr="003B7988" w:rsidTr="00F533A4">
        <w:trPr>
          <w:cantSplit/>
          <w:jc w:val="center"/>
        </w:trPr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Тоннели и каналы с инженерными коммуникациями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</w:tr>
      <w:tr w:rsidR="00FE403A" w:rsidRPr="003B7988" w:rsidTr="00F533A4">
        <w:trPr>
          <w:cantSplit/>
          <w:jc w:val="center"/>
        </w:trPr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FE403A" w:rsidRPr="003B7988" w:rsidTr="00F533A4">
        <w:trPr>
          <w:cantSplit/>
          <w:jc w:val="center"/>
        </w:trPr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3A" w:rsidRPr="003B7988" w:rsidRDefault="00FE403A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3A" w:rsidRPr="003B7988" w:rsidRDefault="00FE403A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</w:tbl>
    <w:p w:rsidR="00216A70" w:rsidRPr="003B7988" w:rsidRDefault="00216A70" w:rsidP="00216A70">
      <w:pPr>
        <w:spacing w:before="120" w:after="120"/>
        <w:ind w:left="1500" w:hanging="1500"/>
        <w:jc w:val="both"/>
        <w:rPr>
          <w:rFonts w:ascii="Times New Roman" w:hAnsi="Times New Roman" w:cs="Times New Roman"/>
          <w:color w:val="000000"/>
          <w:sz w:val="20"/>
          <w:szCs w:val="20"/>
        </w:rPr>
        <w:sectPr w:rsidR="00216A70" w:rsidRPr="003B7988" w:rsidSect="00FE403A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216A70" w:rsidRPr="003B7988" w:rsidRDefault="00216A70" w:rsidP="00F54DC4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18" w:name="_Toc33203844"/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>Глава 6. ПЕРЕДЕЛЫ И ЦЕХИ ПРОИЗВОДСТВ РЕДКИХ МЕТАЛЛОВ И ПОЛУПРОВОДНИКОВЫХ МАТЕРИАЛОВ</w:t>
      </w:r>
      <w:bookmarkEnd w:id="18"/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1. В главе приведены цены на разработку проектно-сметной документации для строительства цехов, отделений, объектов вспомогательного производства, а также отдельных локальных сооружений по очистке промышленных сточных вод заводов по производству редких металлов и полупроводниковых материалов.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2. Ценами, помимо работ, оговоренных в указаниях по применению цен раздела, не учтено проектирование подъездных (ходовых, погрузочно-выгрузочных) железнодорожных путей к цехам и складам, наружного освещения территории.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3. Ценами табл. </w:t>
      </w:r>
      <w:hyperlink w:anchor="TO0000015" w:tooltip="Таблица 7-8" w:history="1">
        <w:r w:rsidR="00F54DC4"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6а</w:t>
        </w:r>
        <w:r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-8</w:t>
        </w:r>
      </w:hyperlink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учтена стоимость разработки решений расчетов комплекса мероприятий по охране атмосферного воздуха от загрязнений пром</w:t>
      </w:r>
      <w:r w:rsidR="0040289C">
        <w:rPr>
          <w:rFonts w:ascii="Times New Roman" w:hAnsi="Times New Roman" w:cs="Times New Roman"/>
          <w:color w:val="000000"/>
          <w:sz w:val="20"/>
          <w:szCs w:val="20"/>
        </w:rPr>
        <w:t>ышленными выбросами в размере: 215,65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тыс. </w:t>
      </w:r>
      <w:r w:rsidR="0040289C">
        <w:rPr>
          <w:rFonts w:ascii="Times New Roman" w:hAnsi="Times New Roman" w:cs="Times New Roman"/>
          <w:color w:val="000000"/>
          <w:sz w:val="20"/>
          <w:szCs w:val="20"/>
        </w:rPr>
        <w:t>сом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- 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д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ля основных производственных цехов и </w:t>
      </w:r>
      <w:r w:rsidR="0040289C">
        <w:rPr>
          <w:rFonts w:ascii="Times New Roman" w:hAnsi="Times New Roman" w:cs="Times New Roman"/>
          <w:color w:val="000000"/>
          <w:sz w:val="20"/>
          <w:szCs w:val="20"/>
        </w:rPr>
        <w:t>129,39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тыс. </w:t>
      </w:r>
      <w:r w:rsidR="0040289C">
        <w:rPr>
          <w:rFonts w:ascii="Times New Roman" w:hAnsi="Times New Roman" w:cs="Times New Roman"/>
          <w:color w:val="000000"/>
          <w:sz w:val="20"/>
          <w:szCs w:val="20"/>
        </w:rPr>
        <w:t>сом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. - для вспомогательных.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4. Стоимость проектирования цехов, отделений, отдельных установок обезвреживания промышленных сточных вод определяется по табл. </w:t>
      </w:r>
      <w:hyperlink w:anchor="TO0000018" w:tooltip="Таблица 7-10" w:history="1">
        <w:r w:rsidR="00F54DC4"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6а</w:t>
        </w:r>
        <w:r w:rsidRPr="003B7988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-10</w:t>
        </w:r>
      </w:hyperlink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суммированием стоимости проектирования сооружений очистки по технологическим переделам.</w:t>
      </w: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Таблица </w:t>
      </w:r>
      <w:r w:rsidR="00F54DC4" w:rsidRPr="003B7988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-8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6"/>
        <w:gridCol w:w="4412"/>
        <w:gridCol w:w="1800"/>
        <w:gridCol w:w="1200"/>
        <w:gridCol w:w="1202"/>
      </w:tblGrid>
      <w:tr w:rsidR="00216A70" w:rsidRPr="003B7988" w:rsidTr="00216A70">
        <w:trPr>
          <w:cantSplit/>
          <w:tblHeader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9" w:name="TO0000015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4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проектирования, мощность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Стоимость разработки рабочей документации за объект в целом, тыс. </w:t>
            </w:r>
            <w:r w:rsidR="00F54DC4"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 К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рабочего 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</w:tr>
      <w:tr w:rsidR="00216A70" w:rsidRPr="003B7988" w:rsidTr="00216A70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16A70" w:rsidRPr="003B7988" w:rsidTr="00216A70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(отделение) получения солей редких металлов с подготовкой исходных материалов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20788,6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31743,5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(отделение) ректификации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тетрахлорида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титана или циркония с нейтрализацией и дезактивацией сточных вод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или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цех (отделение) получения редких металлов и сплавов металлотермией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или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цех (отделение) парового гидролиза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пентахлорида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6383,2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12593,9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(отделение) переработки плава хлоридов, редких металлов с получением суммы окисей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или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цех (отделение) разделения ниобия и тантала или циркония и гафния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или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цех (отделение) получения редких металлов и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сплавов электролизом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12809,5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14922,9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(отделение) получения индивидуальных соединений редких металлов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или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цех (отделение) получения монокристаллов с применением редких элементов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или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цех (отделение) получения постоянных магнитов или других изделий на основе редкоземельных элементов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или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цех (отделение) получения люминофоров на основе редкоземельных элементов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6771,4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21349,2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(отделение) производства слитков ниобия или сплавов на его основе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или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цех (отделение) переработки отходов редких металлов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14491,6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16389,3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(отделение) производства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штабиков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порошка ниобия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или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цех (отделение) получения порошка из слитков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или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цех (отделение) получения лигатур на основе редких металлов методом алюмотермии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5951,9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10437,4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Опытный цех (отделение, установка) получения чистых металлов или чистых соединений редких элементов производительностью,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2846,6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3364,1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1,38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8367,2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1,28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15009,2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(отделение) химического производства полупроводниковых материалов или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особочистых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веществ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12335,1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19451,5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23117,6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(отделение) металлургического производства полупроводниковых материалов или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особочистых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веществ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11127,5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14060,3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 заводская лаборатория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6987,0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9057,3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Ремонтно-механический цех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4770,2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ремонта КИП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3730,7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сырья или готовой продукции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2126,3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соды в контейнерах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1867,5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соды в силосах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1535,4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хлоридов и кислот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1246,5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1863,2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Пункт захоронения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спецотходов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9083,1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F54DC4" w:rsidRPr="003B7988" w:rsidTr="00216A70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11614,9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</w:tbl>
    <w:bookmarkEnd w:id="19"/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Табл. </w:t>
      </w:r>
      <w:r w:rsidR="0040289C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-9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"/>
        <w:gridCol w:w="3192"/>
        <w:gridCol w:w="1035"/>
        <w:gridCol w:w="915"/>
        <w:gridCol w:w="1377"/>
        <w:gridCol w:w="1052"/>
        <w:gridCol w:w="1158"/>
      </w:tblGrid>
      <w:tr w:rsidR="00216A70" w:rsidRPr="003B7988" w:rsidTr="00216A70">
        <w:trPr>
          <w:cantSplit/>
          <w:tblHeader/>
          <w:jc w:val="center"/>
        </w:trPr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20" w:name="TO0000016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проектирования, производительность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Основной показатель</w:t>
            </w:r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Постоянные коэффициенты стоимости разработки рабочей документации, тыс. </w:t>
            </w:r>
            <w:r w:rsidR="00F54DC4"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rHeight w:val="491"/>
          <w:tblHeader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2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5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рабочего 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05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54DC4" w:rsidRPr="003B7988" w:rsidTr="00696C2D">
        <w:trPr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Водородная станция с отделениями осушки газов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0,1 до 1 млн.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млн.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F54DC4" w:rsidRPr="003B7988" w:rsidTr="00696C2D">
        <w:trPr>
          <w:jc w:val="center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Водородная станция с отделениями осушки и очистки газов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 до 10 млн.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1362,9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F54DC4" w:rsidRPr="003B7988" w:rsidTr="00696C2D">
        <w:trPr>
          <w:jc w:val="center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Водородная станция с отделениями осушки, очистки и тонкой очистки газов</w:t>
            </w:r>
          </w:p>
          <w:p w:rsidR="00F54DC4" w:rsidRPr="003B7988" w:rsidRDefault="00F54DC4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10 до 30 млн.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2053,0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C4" w:rsidRPr="003B7988" w:rsidRDefault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DC4" w:rsidRPr="003B7988" w:rsidRDefault="00F54DC4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bookmarkEnd w:id="20"/>
    </w:tbl>
    <w:p w:rsidR="00216A70" w:rsidRDefault="00216A70" w:rsidP="00216A70">
      <w:pPr>
        <w:spacing w:before="120" w:after="120"/>
        <w:ind w:left="2200" w:hanging="220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352DBA" w:rsidRDefault="00352DBA" w:rsidP="00216A70">
      <w:pPr>
        <w:spacing w:before="120" w:after="120"/>
        <w:ind w:left="2200" w:hanging="220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352DBA" w:rsidRDefault="00352DBA" w:rsidP="00216A70">
      <w:pPr>
        <w:spacing w:before="120" w:after="120"/>
        <w:ind w:left="2200" w:hanging="220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352DBA" w:rsidRDefault="00352DBA" w:rsidP="00216A70">
      <w:pPr>
        <w:spacing w:before="120" w:after="120"/>
        <w:ind w:left="2200" w:hanging="220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352DBA" w:rsidRDefault="00352DBA" w:rsidP="00216A70">
      <w:pPr>
        <w:spacing w:before="120" w:after="120"/>
        <w:ind w:left="2200" w:hanging="220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352DBA" w:rsidRDefault="00352DBA" w:rsidP="00216A70">
      <w:pPr>
        <w:spacing w:before="120" w:after="120"/>
        <w:ind w:left="2200" w:hanging="220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352DBA" w:rsidRDefault="00352DBA" w:rsidP="00216A70">
      <w:pPr>
        <w:spacing w:before="120" w:after="120"/>
        <w:ind w:left="2200" w:hanging="220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352DBA" w:rsidRDefault="00352DBA" w:rsidP="00216A70">
      <w:pPr>
        <w:spacing w:before="120" w:after="120"/>
        <w:ind w:left="2200" w:hanging="220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352DBA" w:rsidRDefault="00352DBA" w:rsidP="00216A70">
      <w:pPr>
        <w:spacing w:before="120" w:after="120"/>
        <w:ind w:left="2200" w:hanging="220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964664" w:rsidRDefault="00964664" w:rsidP="00216A70">
      <w:pPr>
        <w:spacing w:before="120" w:after="120"/>
        <w:ind w:left="2200" w:hanging="220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  <w:sectPr w:rsidR="00964664">
          <w:pgSz w:w="11909" w:h="16834"/>
          <w:pgMar w:top="1134" w:right="1134" w:bottom="1134" w:left="1701" w:header="720" w:footer="720" w:gutter="0"/>
          <w:cols w:space="720"/>
        </w:sectPr>
      </w:pPr>
    </w:p>
    <w:p w:rsidR="00352DBA" w:rsidRDefault="00352DBA" w:rsidP="00216A70">
      <w:pPr>
        <w:spacing w:before="120" w:after="120"/>
        <w:ind w:left="2200" w:hanging="220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964664" w:rsidRPr="00543951" w:rsidRDefault="00964664" w:rsidP="00964664">
      <w:pPr>
        <w:spacing w:before="120" w:after="120"/>
        <w:ind w:left="2200" w:hanging="220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4395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К таблицам </w:t>
      </w:r>
      <w:hyperlink w:anchor="TO0000015" w:tooltip="Таблица 7-8" w:history="1">
        <w:r w:rsidRPr="00543951">
          <w:rPr>
            <w:rStyle w:val="aa"/>
            <w:rFonts w:ascii="Times New Roman" w:hAnsi="Times New Roman" w:cs="Times New Roman"/>
            <w:b/>
            <w:color w:val="000000"/>
            <w:sz w:val="20"/>
            <w:szCs w:val="20"/>
          </w:rPr>
          <w:t>6а-8</w:t>
        </w:r>
      </w:hyperlink>
      <w:r w:rsidRPr="0054395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и </w:t>
      </w:r>
      <w:hyperlink w:anchor="TO0000016" w:tooltip="Таблица 7-9" w:history="1">
        <w:r w:rsidRPr="00543951">
          <w:rPr>
            <w:rStyle w:val="aa"/>
            <w:rFonts w:ascii="Times New Roman" w:hAnsi="Times New Roman" w:cs="Times New Roman"/>
            <w:b/>
            <w:color w:val="000000"/>
            <w:sz w:val="20"/>
            <w:szCs w:val="20"/>
          </w:rPr>
          <w:t>6а-9</w:t>
        </w:r>
      </w:hyperlink>
      <w:r w:rsidRPr="00543951">
        <w:rPr>
          <w:rFonts w:ascii="Times New Roman" w:hAnsi="Times New Roman" w:cs="Times New Roman"/>
          <w:b/>
          <w:color w:val="000000"/>
          <w:sz w:val="20"/>
          <w:szCs w:val="20"/>
        </w:rPr>
        <w:t>. Относительная стоимость разработки проектно-сметной документации, % цены</w:t>
      </w:r>
    </w:p>
    <w:tbl>
      <w:tblPr>
        <w:tblW w:w="1606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346"/>
        <w:gridCol w:w="919"/>
        <w:gridCol w:w="825"/>
        <w:gridCol w:w="515"/>
        <w:gridCol w:w="941"/>
        <w:gridCol w:w="709"/>
        <w:gridCol w:w="706"/>
        <w:gridCol w:w="851"/>
        <w:gridCol w:w="767"/>
        <w:gridCol w:w="851"/>
        <w:gridCol w:w="845"/>
        <w:gridCol w:w="851"/>
        <w:gridCol w:w="924"/>
        <w:gridCol w:w="1275"/>
        <w:gridCol w:w="851"/>
        <w:gridCol w:w="1260"/>
      </w:tblGrid>
      <w:tr w:rsidR="00964664" w:rsidRPr="003B7988" w:rsidTr="00D822A6">
        <w:trPr>
          <w:tblHeader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табл. </w:t>
            </w:r>
            <w:hyperlink w:anchor="TO0000015" w:tooltip="Таблица 7-8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6а-8</w:t>
              </w:r>
            </w:hyperlink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hyperlink w:anchor="TO0000016" w:tooltip="Таблица 7-9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6а-9</w:t>
              </w:r>
            </w:hyperlink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Стадия проектирования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Технико-экономические показатели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Технологический транспорт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и электрооборудование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связи и сигнализации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ind w:right="-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Отопление, вентиляция, кондиционирование воздуха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ind w:right="-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</w:tr>
      <w:tr w:rsidR="00964664" w:rsidRPr="003B7988" w:rsidTr="00D822A6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964664" w:rsidRPr="003B7988" w:rsidTr="00D822A6">
        <w:trPr>
          <w:cantSplit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Табл. </w:t>
            </w:r>
            <w:hyperlink w:anchor="TO0000015" w:tooltip="Таблица 7-8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6а-8</w:t>
              </w:r>
            </w:hyperlink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1-33</w:t>
            </w:r>
          </w:p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Табл. </w:t>
            </w:r>
            <w:hyperlink w:anchor="TO0000016" w:tooltip="Таблица 7-9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6а-9</w:t>
              </w:r>
            </w:hyperlink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1-3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(отделение) производства редких металлов и полупроводниковых материалов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964664" w:rsidRPr="003B7988" w:rsidTr="00D822A6">
        <w:trPr>
          <w:cantSplit/>
          <w:jc w:val="center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964664" w:rsidRPr="003B7988" w:rsidTr="00D822A6">
        <w:trPr>
          <w:cantSplit/>
          <w:jc w:val="center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64" w:rsidRPr="003B7988" w:rsidRDefault="00964664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4" w:rsidRPr="003B7988" w:rsidRDefault="00964664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</w:tr>
    </w:tbl>
    <w:p w:rsidR="00964664" w:rsidRPr="003B7988" w:rsidRDefault="00964664" w:rsidP="00964664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Примечание. При определении стоимости видов работ в соответствии с таблицей относительной стоимости из цены следует исключить затраты на разработку решений и расчетов комплекса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мероприятий по охране атмосферного воздуха от загрязнений промышленными выбросами в размерах, предусмотренных п. 3 Указаний.</w:t>
      </w:r>
    </w:p>
    <w:p w:rsidR="00964664" w:rsidRDefault="00964664" w:rsidP="00964664">
      <w:pPr>
        <w:spacing w:before="120" w:after="120"/>
        <w:sectPr w:rsidR="00964664" w:rsidSect="00964664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964664" w:rsidRPr="00457BFA" w:rsidRDefault="00964664" w:rsidP="00964664">
      <w:pPr>
        <w:spacing w:before="120" w:after="120"/>
      </w:pPr>
    </w:p>
    <w:p w:rsidR="00352DBA" w:rsidRPr="00352DBA" w:rsidRDefault="00352DBA" w:rsidP="00216A70">
      <w:pPr>
        <w:spacing w:before="120" w:after="120"/>
        <w:ind w:left="2200" w:hanging="220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  <w:sectPr w:rsidR="00352DBA" w:rsidRPr="00352DBA">
          <w:pgSz w:w="11909" w:h="16834"/>
          <w:pgMar w:top="1134" w:right="1134" w:bottom="1134" w:left="1701" w:header="720" w:footer="720" w:gutter="0"/>
          <w:cols w:space="720"/>
        </w:sectPr>
      </w:pP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  <w:sectPr w:rsidR="00216A70" w:rsidRPr="003B7988">
          <w:pgSz w:w="31639" w:h="16834"/>
          <w:pgMar w:top="1134" w:right="1134" w:bottom="1134" w:left="1701" w:header="720" w:footer="720" w:gutter="0"/>
          <w:cols w:space="720"/>
        </w:sectPr>
      </w:pP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Таблица </w:t>
      </w:r>
      <w:r w:rsidR="00F54DC4" w:rsidRPr="003B7988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-10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4"/>
        <w:gridCol w:w="3165"/>
        <w:gridCol w:w="1114"/>
        <w:gridCol w:w="880"/>
        <w:gridCol w:w="1207"/>
        <w:gridCol w:w="1012"/>
        <w:gridCol w:w="1368"/>
      </w:tblGrid>
      <w:tr w:rsidR="00216A70" w:rsidRPr="003B7988" w:rsidTr="00216A70">
        <w:trPr>
          <w:cantSplit/>
          <w:tblHeader/>
          <w:jc w:val="center"/>
        </w:trPr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21" w:name="TO0000018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Основной показатель</w:t>
            </w:r>
          </w:p>
        </w:tc>
        <w:tc>
          <w:tcPr>
            <w:tcW w:w="20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F54D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Постоянные величины стоимости разработки рабочей документации, тыс. </w:t>
            </w:r>
            <w:r w:rsidR="00F54DC4"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rHeight w:val="491"/>
          <w:tblHeader/>
          <w:jc w:val="center"/>
        </w:trPr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 К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рабочего 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01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216A70" w:rsidRPr="003B7988" w:rsidTr="00216A70">
        <w:trPr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сооружений химического обезвреживания промывных и отработанных растворов, производительностью,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/ч: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522,7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824,6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16"/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50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150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852,7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сооружений механического обезвоживания осадка, производительностью по сухому веществу, тыс. т: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2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тыс. 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420,9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20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789,7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сооружений выпарки, ректификации, отгонки промышленных сточных вод, производительностью,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/ч: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7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93,2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10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40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232,9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74,2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16"/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40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80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1009,2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сооружений термического обезвреживания сточных вод (погружное горение, вымораживание и т.д.); производительностью,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/ч: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2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568,0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215,6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4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178,1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сооружений сжигания жидких и твердых отходов, производительностью, тыс. т: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900,1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15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30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1178,3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Комплекс сооружений очистки сточных вод методами электрокоагуляции,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гидрокоагуляции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реагентной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флотации, обратного осмоса,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гиперфильтрации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производительностью,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/ч: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0,1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0,5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0,5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62,1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16"/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сооружений очистки сточных вод сорбцией, производительностью,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816"/>
                <w:tab w:val="left" w:pos="11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50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300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248,4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816"/>
                <w:tab w:val="left" w:pos="11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300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15000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Комплекс сооружений очистки сточных вод, загрязненных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нефтемаслопродуктами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или поверхностно-активными веществами, производительностью,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/ч: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20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327,4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16"/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20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40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434,3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сооружений сутки продуктов, получаемых при обработке сточных вод, производительностью 10 т/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т/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или отделение приготовления известкового молока производительностью (по извести), т/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т/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243,3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696C2D" w:rsidRPr="003B7988" w:rsidTr="00216A70">
        <w:trPr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2D" w:rsidRPr="003B7988" w:rsidRDefault="00696C2D" w:rsidP="00216A70">
            <w:pPr>
              <w:tabs>
                <w:tab w:val="left" w:pos="416"/>
                <w:tab w:val="left" w:pos="716"/>
                <w:tab w:val="left" w:pos="101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288,5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2D" w:rsidRPr="003B7988" w:rsidRDefault="00696C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20,3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2D" w:rsidRPr="003B7988" w:rsidRDefault="00696C2D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bookmarkEnd w:id="21"/>
    </w:tbl>
    <w:p w:rsidR="00216A70" w:rsidRPr="003B7988" w:rsidRDefault="00216A70" w:rsidP="00216A70">
      <w:pPr>
        <w:spacing w:before="120" w:after="120"/>
        <w:ind w:left="1700" w:hanging="1700"/>
        <w:jc w:val="both"/>
        <w:rPr>
          <w:rFonts w:ascii="Times New Roman" w:hAnsi="Times New Roman" w:cs="Times New Roman"/>
          <w:color w:val="000000"/>
          <w:sz w:val="20"/>
          <w:szCs w:val="20"/>
        </w:rPr>
        <w:sectPr w:rsidR="00216A70" w:rsidRPr="003B7988">
          <w:pgSz w:w="11909" w:h="16834"/>
          <w:pgMar w:top="1134" w:right="1134" w:bottom="1134" w:left="1701" w:header="720" w:footer="720" w:gutter="0"/>
          <w:cols w:space="720"/>
        </w:sectPr>
      </w:pPr>
    </w:p>
    <w:p w:rsidR="00216A70" w:rsidRPr="003B7988" w:rsidRDefault="00216A70" w:rsidP="00216A70">
      <w:pPr>
        <w:pStyle w:val="1"/>
        <w:rPr>
          <w:rFonts w:ascii="Times New Roman" w:hAnsi="Times New Roman" w:cs="Times New Roman"/>
          <w:color w:val="000000"/>
          <w:sz w:val="20"/>
          <w:szCs w:val="20"/>
        </w:rPr>
        <w:sectPr w:rsidR="00216A70" w:rsidRPr="003B7988">
          <w:pgSz w:w="31639" w:h="16834"/>
          <w:pgMar w:top="1134" w:right="1134" w:bottom="1134" w:left="1701" w:header="720" w:footer="720" w:gutter="0"/>
          <w:cols w:space="720"/>
        </w:sectPr>
      </w:pPr>
      <w:bookmarkStart w:id="22" w:name="_Toc33203845"/>
    </w:p>
    <w:p w:rsidR="00BD0849" w:rsidRDefault="00BD0849" w:rsidP="003B7988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BD0849" w:rsidRDefault="00BD0849" w:rsidP="003B7988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BD0849" w:rsidRDefault="00BD0849" w:rsidP="003B7988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BD0849" w:rsidRDefault="00BD0849" w:rsidP="00BD0849">
      <w:pPr>
        <w:spacing w:before="120" w:after="120"/>
        <w:ind w:left="1700" w:hanging="1700"/>
        <w:jc w:val="center"/>
        <w:rPr>
          <w:rFonts w:ascii="Times New Roman" w:hAnsi="Times New Roman" w:cs="Times New Roman"/>
          <w:b/>
          <w:color w:val="000000"/>
          <w:szCs w:val="20"/>
        </w:rPr>
        <w:sectPr w:rsidR="00BD0849" w:rsidSect="00EB23F0">
          <w:pgSz w:w="11909" w:h="16834"/>
          <w:pgMar w:top="1134" w:right="1134" w:bottom="1134" w:left="1701" w:header="720" w:footer="720" w:gutter="0"/>
          <w:cols w:space="720"/>
          <w:docGrid w:linePitch="299"/>
        </w:sectPr>
      </w:pPr>
    </w:p>
    <w:p w:rsidR="00BD0849" w:rsidRPr="00471941" w:rsidRDefault="00BD0849" w:rsidP="00BD0849">
      <w:pPr>
        <w:spacing w:before="120" w:after="120"/>
        <w:ind w:left="1700" w:hanging="1700"/>
        <w:jc w:val="center"/>
        <w:rPr>
          <w:rFonts w:ascii="Times New Roman" w:hAnsi="Times New Roman" w:cs="Times New Roman"/>
          <w:b/>
          <w:color w:val="000000"/>
          <w:szCs w:val="20"/>
        </w:rPr>
      </w:pPr>
      <w:r w:rsidRPr="00471941">
        <w:rPr>
          <w:rFonts w:ascii="Times New Roman" w:hAnsi="Times New Roman" w:cs="Times New Roman"/>
          <w:b/>
          <w:color w:val="000000"/>
          <w:szCs w:val="20"/>
        </w:rPr>
        <w:lastRenderedPageBreak/>
        <w:t xml:space="preserve">К таблице </w:t>
      </w:r>
      <w:hyperlink w:anchor="TO0000018" w:tooltip="Таблица 7-10" w:history="1">
        <w:r w:rsidRPr="00471941">
          <w:rPr>
            <w:rStyle w:val="aa"/>
            <w:rFonts w:ascii="Times New Roman" w:hAnsi="Times New Roman" w:cs="Times New Roman"/>
            <w:b/>
            <w:color w:val="000000"/>
            <w:szCs w:val="20"/>
          </w:rPr>
          <w:t>6а-10</w:t>
        </w:r>
      </w:hyperlink>
      <w:r w:rsidRPr="00471941">
        <w:rPr>
          <w:rFonts w:ascii="Times New Roman" w:hAnsi="Times New Roman" w:cs="Times New Roman"/>
          <w:b/>
          <w:color w:val="000000"/>
          <w:szCs w:val="20"/>
        </w:rPr>
        <w:t>. Относительная стоимость разработки проектно-сметной документации, % цены</w:t>
      </w:r>
    </w:p>
    <w:tbl>
      <w:tblPr>
        <w:tblW w:w="1523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7"/>
        <w:gridCol w:w="1922"/>
        <w:gridCol w:w="777"/>
        <w:gridCol w:w="672"/>
        <w:gridCol w:w="465"/>
        <w:gridCol w:w="780"/>
        <w:gridCol w:w="725"/>
        <w:gridCol w:w="788"/>
        <w:gridCol w:w="684"/>
        <w:gridCol w:w="992"/>
        <w:gridCol w:w="915"/>
        <w:gridCol w:w="787"/>
        <w:gridCol w:w="877"/>
        <w:gridCol w:w="749"/>
        <w:gridCol w:w="1096"/>
        <w:gridCol w:w="970"/>
        <w:gridCol w:w="746"/>
        <w:gridCol w:w="755"/>
      </w:tblGrid>
      <w:tr w:rsidR="00BD0849" w:rsidRPr="003B7988" w:rsidTr="00D822A6">
        <w:trPr>
          <w:tblHeader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табл. </w:t>
            </w:r>
            <w:hyperlink w:anchor="TO0000018" w:tooltip="Таблица 7-10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6а-10</w:t>
              </w:r>
            </w:hyperlink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и характеристика объекта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Стадия проектирования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Технико-экономические показатели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Технологический транспорт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и электрооборудование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связи и сигнализации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Отопление, вентиляция, кондиционирование воздуха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окружающей природной среды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</w:tr>
      <w:tr w:rsidR="00BD0849" w:rsidRPr="003B7988" w:rsidTr="00D822A6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BD0849" w:rsidRPr="003B7988" w:rsidTr="00D822A6">
        <w:trPr>
          <w:cantSplit/>
          <w:jc w:val="center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1-23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Сооружения очистки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промсточных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BD0849" w:rsidRPr="003B7988" w:rsidTr="00D822A6">
        <w:trPr>
          <w:cantSplit/>
          <w:jc w:val="center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BD0849" w:rsidRPr="003B7988" w:rsidTr="00D822A6">
        <w:trPr>
          <w:cantSplit/>
          <w:jc w:val="center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49" w:rsidRPr="003B7988" w:rsidRDefault="00BD0849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49" w:rsidRPr="003B7988" w:rsidRDefault="00BD0849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</w:tbl>
    <w:p w:rsidR="00BD0849" w:rsidRPr="00457BFA" w:rsidRDefault="00BD0849" w:rsidP="00BD0849">
      <w:pPr>
        <w:spacing w:before="120" w:after="120"/>
        <w:ind w:left="2200" w:hanging="2200"/>
        <w:jc w:val="center"/>
      </w:pPr>
    </w:p>
    <w:p w:rsidR="00BD0849" w:rsidRDefault="00BD0849" w:rsidP="003B7988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  <w:sectPr w:rsidR="00BD0849" w:rsidSect="00BD0849">
          <w:pgSz w:w="16834" w:h="11909" w:orient="landscape"/>
          <w:pgMar w:top="1701" w:right="1134" w:bottom="1134" w:left="1134" w:header="720" w:footer="720" w:gutter="0"/>
          <w:cols w:space="720"/>
          <w:docGrid w:linePitch="299"/>
        </w:sectPr>
      </w:pPr>
    </w:p>
    <w:p w:rsidR="00216A70" w:rsidRPr="003B7988" w:rsidRDefault="00216A70" w:rsidP="003B7988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>Глава 7. ПРОИЗВОДСТВА И ЦЕХИ ТУГОПЛАВКИХ МЕТАЛЛОВ И ТВЕРДЫХ СПЛАВОВ</w:t>
      </w:r>
      <w:bookmarkEnd w:id="22"/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1. В главе приведены цены на разработку проектно-сметной документации для строительства предприятий тугоплавких металлов и твердых сплавов, а также отдельных цехов и сооружений.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2. При проектировании производств мощностью 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менее принятых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для объектов проектирования применяются коэффициент 0,8 (для производства металлокерамических твердых сплавов - 0,7), при мощности свыше принятой - 1,1.</w:t>
      </w: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Таблица </w:t>
      </w:r>
      <w:r w:rsidR="003B7988" w:rsidRPr="003B7988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-11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"/>
        <w:gridCol w:w="3555"/>
        <w:gridCol w:w="2301"/>
        <w:gridCol w:w="1001"/>
        <w:gridCol w:w="1802"/>
      </w:tblGrid>
      <w:tr w:rsidR="00216A70" w:rsidRPr="003B7988" w:rsidTr="00216A70">
        <w:trPr>
          <w:cantSplit/>
          <w:tblHeader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23" w:name="TO0000020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Стоимость разработки рабочей документации за объект в целом, тыс. </w:t>
            </w:r>
            <w:r w:rsidR="003B7988"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 К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8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рабочего проекта К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216A70" w:rsidRPr="003B7988" w:rsidTr="00216A70">
        <w:trPr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16A70" w:rsidRPr="003B7988" w:rsidTr="00216A70">
        <w:trPr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Гидрометаллургическое производство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22556,9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Гидрометаллургический цех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13542,8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склад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4356,1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антикоррозийных покрытий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1707,9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монокристаллических сплавов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46623,3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монокристаллических сплавов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4080,1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реагентов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2091,8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ремонтно-вспомогательных служб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6900,8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Кислородная водородная или азотная станция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2760,3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керамических или графитовых изделий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2527,4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 инженерного обеспечения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1833,0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металлокерамических твердых сплавов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76727,9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металлокерамических твердых сплавов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24195,8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мехобработки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металлокерамических твердых сплавов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30320,2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ремонтно-вспомогательных служб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10221,8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тяжелых сплавов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35409,6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тяжелых сплавов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13197,7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ремонтно-вспомогательных служб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7030,2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наплавочных твердых сплавов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32649,3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производства наплавочных материалов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15569,9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производства релита и литых наплавочных материалов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5822,5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подготовки производства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3924,8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Производство (цех) порошков,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штабиков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монокристаллов, лигатуры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20227,9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производства вольфрамовой проволоки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31010,3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проволоки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14966,0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штабиков</w:t>
            </w:r>
            <w:proofErr w:type="spellEnd"/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7806,5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переочистки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вольфрамовой кислоты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3536,6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</w:t>
            </w: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Экспериментальный цех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988" w:rsidRPr="003B7988" w:rsidTr="00216A70">
        <w:trPr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88" w:rsidRPr="003B7988" w:rsidRDefault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4744,3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</w:t>
            </w:r>
          </w:p>
        </w:tc>
      </w:tr>
    </w:tbl>
    <w:bookmarkEnd w:id="23"/>
    <w:p w:rsidR="00216A70" w:rsidRPr="003B7988" w:rsidRDefault="00216A70" w:rsidP="00216A70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Примечания: 1. Вспомогательные службы (цехи) производства порошков </w:t>
      </w: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штабиков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>, монокристаллов аналогичны соответствующим службам, производства наплавочных твердых сплавов.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2. Вспомогательные службы (цехи) производства вольфрамовой проволоки аналогичны соответствующим службам производства тяжелых сплавов.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3. При проектировании экспериментального цеха на любом из произво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дств ст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>оимость его определяется по ценам п. 28.</w:t>
      </w:r>
    </w:p>
    <w:p w:rsidR="003B7988" w:rsidRPr="003B7988" w:rsidRDefault="003B7988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B7988" w:rsidRPr="003B7988" w:rsidRDefault="003B7988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B7988" w:rsidRPr="003B7988" w:rsidRDefault="003B7988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B7988" w:rsidRPr="003B7988" w:rsidRDefault="003B7988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B7988" w:rsidRPr="003B7988" w:rsidRDefault="003B7988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B7988" w:rsidRPr="003B7988" w:rsidRDefault="003B7988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B7988" w:rsidRPr="003B7988" w:rsidRDefault="003B7988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B7988" w:rsidRPr="003B7988" w:rsidRDefault="003B7988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B7988" w:rsidRPr="003B7988" w:rsidRDefault="003B7988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B7988" w:rsidRPr="003B7988" w:rsidRDefault="003B7988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0849" w:rsidRDefault="00BD0849" w:rsidP="00216A70">
      <w:pPr>
        <w:spacing w:before="120" w:after="120"/>
        <w:jc w:val="both"/>
        <w:rPr>
          <w:rFonts w:ascii="Times New Roman" w:hAnsi="Times New Roman" w:cs="Times New Roman"/>
          <w:color w:val="000000"/>
          <w:sz w:val="20"/>
          <w:szCs w:val="20"/>
        </w:rPr>
        <w:sectPr w:rsidR="00BD0849" w:rsidSect="00EB23F0">
          <w:pgSz w:w="11909" w:h="16834"/>
          <w:pgMar w:top="1134" w:right="1134" w:bottom="1134" w:left="1701" w:header="720" w:footer="720" w:gutter="0"/>
          <w:cols w:space="720"/>
          <w:docGrid w:linePitch="299"/>
        </w:sectPr>
      </w:pPr>
    </w:p>
    <w:p w:rsidR="00216A70" w:rsidRPr="00BD0849" w:rsidRDefault="00216A70" w:rsidP="00BD0849">
      <w:pPr>
        <w:spacing w:before="120" w:after="12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  <w:r w:rsidRPr="00BD0849">
        <w:rPr>
          <w:rFonts w:ascii="Times New Roman" w:hAnsi="Times New Roman" w:cs="Times New Roman"/>
          <w:b/>
          <w:color w:val="000000"/>
          <w:sz w:val="24"/>
          <w:szCs w:val="20"/>
        </w:rPr>
        <w:lastRenderedPageBreak/>
        <w:t xml:space="preserve">К таблице </w:t>
      </w:r>
      <w:hyperlink w:anchor="TO0000020" w:tooltip="Таблица 7-11" w:history="1">
        <w:r w:rsidR="003B7988" w:rsidRPr="00BD0849">
          <w:rPr>
            <w:rStyle w:val="aa"/>
            <w:rFonts w:ascii="Times New Roman" w:hAnsi="Times New Roman" w:cs="Times New Roman"/>
            <w:b/>
            <w:color w:val="000000"/>
            <w:sz w:val="24"/>
            <w:szCs w:val="20"/>
          </w:rPr>
          <w:t>6а</w:t>
        </w:r>
        <w:r w:rsidRPr="00BD0849">
          <w:rPr>
            <w:rStyle w:val="aa"/>
            <w:rFonts w:ascii="Times New Roman" w:hAnsi="Times New Roman" w:cs="Times New Roman"/>
            <w:b/>
            <w:color w:val="000000"/>
            <w:sz w:val="24"/>
            <w:szCs w:val="20"/>
          </w:rPr>
          <w:t>-11</w:t>
        </w:r>
      </w:hyperlink>
      <w:r w:rsidRPr="00BD0849">
        <w:rPr>
          <w:rFonts w:ascii="Times New Roman" w:hAnsi="Times New Roman" w:cs="Times New Roman"/>
          <w:b/>
          <w:color w:val="000000"/>
          <w:sz w:val="24"/>
          <w:szCs w:val="20"/>
        </w:rPr>
        <w:t>. Относительная стоимость проектно-сметной документации, % цены</w:t>
      </w:r>
    </w:p>
    <w:tbl>
      <w:tblPr>
        <w:tblW w:w="1588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9"/>
        <w:gridCol w:w="2066"/>
        <w:gridCol w:w="1074"/>
        <w:gridCol w:w="1097"/>
        <w:gridCol w:w="623"/>
        <w:gridCol w:w="850"/>
        <w:gridCol w:w="851"/>
        <w:gridCol w:w="938"/>
        <w:gridCol w:w="851"/>
        <w:gridCol w:w="874"/>
        <w:gridCol w:w="869"/>
        <w:gridCol w:w="851"/>
        <w:gridCol w:w="880"/>
        <w:gridCol w:w="728"/>
        <w:gridCol w:w="1270"/>
        <w:gridCol w:w="1260"/>
      </w:tblGrid>
      <w:tr w:rsidR="00216A70" w:rsidRPr="003B7988" w:rsidTr="00BD0849">
        <w:trPr>
          <w:trHeight w:val="240"/>
          <w:tblHeader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табл. </w:t>
            </w:r>
            <w:hyperlink w:anchor="TO0000020" w:tooltip="Таблица 7-11" w:history="1"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7-11</w:t>
              </w:r>
            </w:hyperlink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Стадия проектирования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Технико-экономические показатели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и электрооборудование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связи и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</w:tr>
      <w:tr w:rsidR="00216A70" w:rsidRPr="003B7988" w:rsidTr="00BD0849">
        <w:trPr>
          <w:trHeight w:val="240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216A70" w:rsidRPr="003B7988" w:rsidTr="00BD0849">
        <w:trPr>
          <w:cantSplit/>
          <w:trHeight w:val="240"/>
          <w:jc w:val="center"/>
        </w:trPr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 2, 4-6, 12-14, 16, 17, 19-21, 23-28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 основного производства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16A70" w:rsidRPr="003B7988" w:rsidTr="00BD0849">
        <w:trPr>
          <w:cantSplit/>
          <w:trHeight w:val="240"/>
          <w:jc w:val="center"/>
        </w:trPr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216A70" w:rsidRPr="003B7988" w:rsidTr="00BD0849">
        <w:trPr>
          <w:cantSplit/>
          <w:trHeight w:val="240"/>
          <w:jc w:val="center"/>
        </w:trPr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216A70" w:rsidRPr="003B7988" w:rsidTr="00BD0849">
        <w:trPr>
          <w:cantSplit/>
          <w:trHeight w:val="240"/>
          <w:jc w:val="center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 7-11, 15, 18, 22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 вспомогательного производства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216A70" w:rsidRPr="003B7988" w:rsidTr="00BD0849">
        <w:trPr>
          <w:cantSplit/>
          <w:trHeight w:val="240"/>
          <w:jc w:val="center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216A70" w:rsidRPr="003B7988" w:rsidTr="00BD0849">
        <w:trPr>
          <w:cantSplit/>
          <w:trHeight w:val="240"/>
          <w:jc w:val="center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</w:tbl>
    <w:p w:rsidR="00BD0849" w:rsidRDefault="00BD0849" w:rsidP="00216A70">
      <w:pPr>
        <w:pStyle w:val="1"/>
        <w:rPr>
          <w:rFonts w:ascii="Times New Roman" w:hAnsi="Times New Roman" w:cs="Times New Roman"/>
          <w:color w:val="000000"/>
          <w:sz w:val="20"/>
          <w:szCs w:val="20"/>
        </w:rPr>
        <w:sectPr w:rsidR="00BD0849" w:rsidSect="00BD0849">
          <w:pgSz w:w="16834" w:h="11909" w:orient="landscape"/>
          <w:pgMar w:top="1701" w:right="1134" w:bottom="1134" w:left="1134" w:header="720" w:footer="720" w:gutter="0"/>
          <w:cols w:space="720"/>
          <w:docGrid w:linePitch="299"/>
        </w:sectPr>
      </w:pPr>
      <w:bookmarkStart w:id="24" w:name="_Toc33203846"/>
    </w:p>
    <w:p w:rsidR="00216A70" w:rsidRPr="003B7988" w:rsidRDefault="00216A70" w:rsidP="00BD0849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>Глава 8. ЗАВОДЫ И ЦЕХИ ПО ОБРАБОТКЕ ЦВЕТНЫХ МЕТАЛЛОВ</w:t>
      </w:r>
      <w:bookmarkEnd w:id="24"/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1. В главе приведены цены на разработку проектно-сметной документации для строительства заводов по обработке тяжелых цветных металлов и отдельных производственных цехов (отделений) заводов (плавильный, литой заготовки, прокатных трубных, прутковых, проволочных, посудных); заводов (производств) по обработке алюминия и его сплавов и отдельных производственных цехов (отделении) этих заводов (литой заготовки, фольгопрокатных).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2. Ценами учтена стоимость проектирования ремонтных цехов.</w:t>
      </w: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Таблица </w:t>
      </w:r>
      <w:r w:rsidR="0040289C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-12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"/>
        <w:gridCol w:w="4098"/>
        <w:gridCol w:w="2303"/>
        <w:gridCol w:w="1099"/>
        <w:gridCol w:w="1103"/>
      </w:tblGrid>
      <w:tr w:rsidR="00216A70" w:rsidRPr="003B7988" w:rsidTr="00216A70">
        <w:trPr>
          <w:cantSplit/>
          <w:tblHeader/>
          <w:jc w:val="center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25" w:name="TO0000022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40289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Стоимость разработки рабочей документации за объект в целом, тыс. </w:t>
            </w:r>
            <w:r w:rsidR="00402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рабочего проекта К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216A70" w:rsidRPr="003B7988" w:rsidTr="00216A70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16A70" w:rsidRPr="003B7988" w:rsidTr="00216A70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обработке тяжелых цветных металлов с выпуском плоского проката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3А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65729,8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6А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108428,3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160529,1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обработке тяжелых цветных металлов с выпуском круглого проката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40542,0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6А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79833,2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84965,7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обработке тяжелых цветных металлов с выпуском плоского и круглого проката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12А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129820,7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155396,6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183172,2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Плавильный цех (отделение) с выпуском литья валовых сплавов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14922,9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20918,0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28595,1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Плавильный цех (отделение) с выпуском литья сложных сплавов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7202,7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10653,1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(отделение) производства катанки совмещенным методом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8108,4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12809,5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(отделение) производства рулонной заготовки из тяжелых цветных металлов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2691,3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3756,6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(отделение) подготовки шихты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4528,6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Прокатный цех (отделение) с выпуском проката валовых сплавов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52057,7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79833,2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88416,1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Прокатный цех (отделение) с выпуском проката сложных сплавов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19624,1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34590,1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75994,7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Трубопрессовый цех (отделение) с выпуском труб валовых сплавов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28595,1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39248,1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69611,5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Трубопрессовый цех (отделение) с выпуском труб сложных сплавов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17079,4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1,31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27301,2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1,31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(отделение) сварных труб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12723,3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18330,2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Прутково-профильный цех (отделение)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4А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24325,2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31571,0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Проволочный цех (отделение) с выпуском проволоки валовых сплавов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17942,0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2А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19624,1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Проволочный цех (отделение) с выпуском проволоки сложных сплавов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14534,7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30751,5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(отделение) по производству посуды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29026,4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33727,5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(производство) по обработке алюминия и его сплавов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6А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81946,6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113992,0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Фольгопрокатный цех (отделение)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18330,2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21780,5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(отделение) проката литой рулонной заготовки из алюминия и его сплавов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3Б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10221,8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40289C" w:rsidRPr="003B7988" w:rsidTr="00216A70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5А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13672,1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bookmarkEnd w:id="25"/>
    </w:tbl>
    <w:p w:rsidR="000A0B7B" w:rsidRPr="003B7988" w:rsidRDefault="000A0B7B" w:rsidP="00216A70">
      <w:pPr>
        <w:rPr>
          <w:rFonts w:ascii="Times New Roman" w:hAnsi="Times New Roman" w:cs="Times New Roman"/>
          <w:color w:val="000000"/>
          <w:sz w:val="20"/>
          <w:szCs w:val="20"/>
        </w:rPr>
        <w:sectPr w:rsidR="000A0B7B" w:rsidRPr="003B7988" w:rsidSect="00EB23F0">
          <w:pgSz w:w="11909" w:h="16834"/>
          <w:pgMar w:top="1134" w:right="1134" w:bottom="1134" w:left="1701" w:header="720" w:footer="720" w:gutter="0"/>
          <w:cols w:space="720"/>
          <w:docGrid w:linePitch="299"/>
        </w:sectPr>
      </w:pPr>
    </w:p>
    <w:p w:rsidR="00216A70" w:rsidRPr="003B7988" w:rsidRDefault="00216A70" w:rsidP="00216A70">
      <w:pPr>
        <w:rPr>
          <w:rFonts w:ascii="Times New Roman" w:hAnsi="Times New Roman" w:cs="Times New Roman"/>
          <w:color w:val="000000"/>
          <w:sz w:val="20"/>
          <w:szCs w:val="20"/>
        </w:rPr>
        <w:sectPr w:rsidR="00216A70" w:rsidRPr="003B7988" w:rsidSect="00EB23F0">
          <w:type w:val="continuous"/>
          <w:pgSz w:w="11907" w:h="31639"/>
          <w:pgMar w:top="1134" w:right="1134" w:bottom="1134" w:left="1701" w:header="720" w:footer="720" w:gutter="0"/>
          <w:cols w:space="720"/>
        </w:sectPr>
      </w:pPr>
    </w:p>
    <w:p w:rsidR="000A0B7B" w:rsidRDefault="000A0B7B" w:rsidP="0040289C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26" w:name="_Toc33203847"/>
    </w:p>
    <w:p w:rsidR="00E638EF" w:rsidRDefault="00E638EF" w:rsidP="00E638EF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  <w:sectPr w:rsidR="00E638EF" w:rsidSect="00EB23F0">
          <w:type w:val="continuous"/>
          <w:pgSz w:w="11909" w:h="16834"/>
          <w:pgMar w:top="1134" w:right="1134" w:bottom="1134" w:left="1701" w:header="720" w:footer="720" w:gutter="0"/>
          <w:cols w:space="720"/>
        </w:sectPr>
      </w:pPr>
    </w:p>
    <w:p w:rsidR="00E638EF" w:rsidRPr="00B417F5" w:rsidRDefault="00E638EF" w:rsidP="00E638EF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  <w:r w:rsidRPr="00B417F5">
        <w:rPr>
          <w:rFonts w:ascii="Times New Roman" w:hAnsi="Times New Roman" w:cs="Times New Roman"/>
          <w:b/>
          <w:color w:val="000000"/>
          <w:sz w:val="24"/>
          <w:szCs w:val="20"/>
        </w:rPr>
        <w:lastRenderedPageBreak/>
        <w:t xml:space="preserve">К таблице </w:t>
      </w:r>
      <w:hyperlink w:anchor="TO0000022" w:tooltip="Таблица 7-12" w:history="1">
        <w:r w:rsidRPr="00B417F5">
          <w:rPr>
            <w:rStyle w:val="aa"/>
            <w:rFonts w:ascii="Times New Roman" w:hAnsi="Times New Roman" w:cs="Times New Roman"/>
            <w:b/>
            <w:color w:val="000000"/>
            <w:sz w:val="24"/>
            <w:szCs w:val="20"/>
          </w:rPr>
          <w:t>6а-12</w:t>
        </w:r>
      </w:hyperlink>
      <w:r w:rsidRPr="00B417F5">
        <w:rPr>
          <w:rFonts w:ascii="Times New Roman" w:hAnsi="Times New Roman" w:cs="Times New Roman"/>
          <w:b/>
          <w:color w:val="000000"/>
          <w:sz w:val="24"/>
          <w:szCs w:val="20"/>
        </w:rPr>
        <w:t>. Относительная стоимость разработки проектно-сметной документации, % цены</w:t>
      </w:r>
    </w:p>
    <w:tbl>
      <w:tblPr>
        <w:tblW w:w="1623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"/>
        <w:gridCol w:w="1588"/>
        <w:gridCol w:w="552"/>
        <w:gridCol w:w="654"/>
        <w:gridCol w:w="614"/>
        <w:gridCol w:w="738"/>
        <w:gridCol w:w="594"/>
        <w:gridCol w:w="685"/>
        <w:gridCol w:w="660"/>
        <w:gridCol w:w="684"/>
        <w:gridCol w:w="659"/>
        <w:gridCol w:w="721"/>
        <w:gridCol w:w="601"/>
        <w:gridCol w:w="803"/>
        <w:gridCol w:w="661"/>
        <w:gridCol w:w="691"/>
        <w:gridCol w:w="585"/>
        <w:gridCol w:w="709"/>
        <w:gridCol w:w="758"/>
        <w:gridCol w:w="672"/>
        <w:gridCol w:w="636"/>
        <w:gridCol w:w="808"/>
        <w:gridCol w:w="681"/>
      </w:tblGrid>
      <w:tr w:rsidR="00E638EF" w:rsidRPr="003B7988" w:rsidTr="00E638EF">
        <w:trPr>
          <w:tblHeader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табл. </w:t>
            </w:r>
            <w:hyperlink w:anchor="TO0000022" w:tooltip="Таблица 7-12" w:history="1">
              <w:r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</w:t>
              </w:r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-12</w:t>
              </w:r>
            </w:hyperlink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Стадия проектирования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Технико-экономические показатели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Механизация транспорта и складское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 вспомогательное хозяйство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КИП и автоматика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Промпроводка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Сборник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спецификаий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оборудования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и электрооборудование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связи и сигнализации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Химзащита строительных конструкций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ind w:right="-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Научная организация труда рабочих и </w:t>
            </w:r>
            <w:r w:rsidRPr="003B7988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служащих.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Управление предприятием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окружающей природной среды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</w:tr>
      <w:tr w:rsidR="00E638EF" w:rsidRPr="003B7988" w:rsidTr="00E638EF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E638EF" w:rsidRPr="003B7988" w:rsidTr="00E638EF">
        <w:trPr>
          <w:cantSplit/>
          <w:jc w:val="center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1-9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обработке тяжелых цветных металлов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38EF" w:rsidRPr="003B7988" w:rsidTr="00E638EF">
        <w:trPr>
          <w:cantSplit/>
          <w:jc w:val="center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</w:tr>
      <w:tr w:rsidR="00E638EF" w:rsidRPr="003B7988" w:rsidTr="00E638EF">
        <w:trPr>
          <w:cantSplit/>
          <w:jc w:val="center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</w:tr>
      <w:tr w:rsidR="00E638EF" w:rsidRPr="003B7988" w:rsidTr="00E638EF">
        <w:trPr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(отделения):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638EF" w:rsidRPr="003B7988" w:rsidTr="00E638EF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10-14</w:t>
            </w:r>
          </w:p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15-18</w:t>
            </w:r>
          </w:p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45, 46, 19</w:t>
            </w:r>
          </w:p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43, 44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плавильный</w:t>
            </w:r>
          </w:p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литой заготовки</w:t>
            </w:r>
          </w:p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подготовки шахты</w:t>
            </w:r>
          </w:p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фольгопрокатный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38EF" w:rsidRPr="003B7988" w:rsidTr="00E638EF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E638EF" w:rsidRPr="003B7988" w:rsidTr="00E638EF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E638EF" w:rsidRPr="003B7988" w:rsidTr="00E638EF">
        <w:trPr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(отделение):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638EF" w:rsidRPr="003B7988" w:rsidTr="00E638EF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20-25</w:t>
            </w:r>
          </w:p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26-32</w:t>
            </w:r>
          </w:p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33-34</w:t>
            </w:r>
          </w:p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35-38</w:t>
            </w:r>
          </w:p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39-40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прокатный</w:t>
            </w:r>
          </w:p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трубный</w:t>
            </w:r>
          </w:p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прутковый</w:t>
            </w:r>
          </w:p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проволочный</w:t>
            </w:r>
          </w:p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посудный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38EF" w:rsidRPr="003B7988" w:rsidTr="00E638EF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E638EF" w:rsidRPr="003B7988" w:rsidTr="00E638EF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E638EF" w:rsidRPr="003B7988" w:rsidTr="00E638EF">
        <w:trPr>
          <w:cantSplit/>
          <w:jc w:val="center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41-42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(производство) по обработке алюминия и его сплавов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38EF" w:rsidRPr="003B7988" w:rsidTr="00E638EF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</w:tr>
      <w:tr w:rsidR="00E638EF" w:rsidRPr="003B7988" w:rsidTr="00E638EF">
        <w:trPr>
          <w:cantSplit/>
          <w:jc w:val="center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EF" w:rsidRPr="003B7988" w:rsidRDefault="00E638EF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EF" w:rsidRPr="003B7988" w:rsidRDefault="00E638EF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</w:tr>
    </w:tbl>
    <w:p w:rsidR="00E638EF" w:rsidRDefault="00E638EF" w:rsidP="00B17202">
      <w:pPr>
        <w:pStyle w:val="1"/>
        <w:rPr>
          <w:rFonts w:ascii="Times New Roman" w:hAnsi="Times New Roman" w:cs="Times New Roman"/>
          <w:color w:val="000000"/>
          <w:sz w:val="20"/>
          <w:szCs w:val="20"/>
        </w:rPr>
        <w:sectPr w:rsidR="00E638EF" w:rsidSect="00E638EF">
          <w:type w:val="continuous"/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216A70" w:rsidRPr="003B7988" w:rsidRDefault="00216A70" w:rsidP="00B17202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>Глава 9. ЗАВОДЫ И ЦЕХИ ВТОРИЧНОЙ ЦВЕТНОЙ МЕТАЛЛУРГИИ</w:t>
      </w:r>
      <w:bookmarkEnd w:id="26"/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proofErr w:type="gram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В главе приведены цены на разработку проектно-сметной документации для строительства заводов вторичной цветной металлургии по производству цветных металлов и сплавов (медных, алюминиевых) в чушках и слитках из лома и отходов цветных металлов и сплавов; предприятий (цехов, баз, концентрационных площадок) по концентрации и первичной переработке лома и отходов цветных металлов и сплавов;</w:t>
      </w:r>
      <w:proofErr w:type="gram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предприятий (цехов, заводов) по производству олова и лома и отходов консервной тары и другого оловосодержащего сырья; цехов, участков, отделений и отдельных установок заводов (предприятий) вторичной цветной металлургии.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2. Ценами учтена стоимость проектирования: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ремонтных цехов;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мазутных хозяйств;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3B7988">
        <w:rPr>
          <w:rFonts w:ascii="Times New Roman" w:hAnsi="Times New Roman" w:cs="Times New Roman"/>
          <w:color w:val="000000"/>
          <w:sz w:val="20"/>
          <w:szCs w:val="20"/>
        </w:rPr>
        <w:t>автогаражных</w:t>
      </w:r>
      <w:proofErr w:type="spellEnd"/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и железнодорожных хозяйств;</w:t>
      </w:r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рекультивации (восстановления) нарушенных земель.</w:t>
      </w: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Таблица </w:t>
      </w:r>
      <w:r w:rsidR="0040289C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-13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"/>
        <w:gridCol w:w="3262"/>
        <w:gridCol w:w="1238"/>
        <w:gridCol w:w="1118"/>
        <w:gridCol w:w="1015"/>
        <w:gridCol w:w="875"/>
        <w:gridCol w:w="1194"/>
      </w:tblGrid>
      <w:tr w:rsidR="00216A70" w:rsidRPr="003B7988" w:rsidTr="00216A70">
        <w:trPr>
          <w:cantSplit/>
          <w:tblHeader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27" w:name="TO0000024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Основной показатель</w:t>
            </w:r>
          </w:p>
        </w:tc>
        <w:tc>
          <w:tcPr>
            <w:tcW w:w="2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40289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Постоянные величины стоимости разработки рабочей документации, тыс. </w:t>
            </w:r>
            <w:r w:rsidR="00402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rHeight w:val="491"/>
          <w:tblHeader/>
          <w:jc w:val="center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рабочего проекта К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216A70" w:rsidRPr="003B7988" w:rsidTr="00216A70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Завод алюминиевых сплавов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чушках и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слитках из лома и отходов цветных металлов и сплавов производительностью, тыс. т: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60 до 90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тыс. т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1595,8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379,1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Завод медных сплавов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чушках и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слитках из лома и отходов цветных металлов и сплавов производительностью, тыс. т: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80 до 170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тыс. т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7763,4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Завод медных и алюминиевых сплавов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чушках и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слитках из лома и отходов цветных металлов и сплавов производительностью 60 тыс. т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43690,5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(площадка, база) по концентрации и первичной переработке лома цветных металлов и сплавов производительностью, тыс. т: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tabs>
                <w:tab w:val="left" w:pos="367"/>
                <w:tab w:val="left" w:pos="767"/>
                <w:tab w:val="left" w:pos="1167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0,5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532,2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tabs>
                <w:tab w:val="left" w:pos="367"/>
                <w:tab w:val="left" w:pos="767"/>
                <w:tab w:val="left" w:pos="1167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3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1550,5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84,1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tabs>
                <w:tab w:val="left" w:pos="67"/>
                <w:tab w:val="left" w:pos="367"/>
                <w:tab w:val="left" w:pos="767"/>
                <w:tab w:val="left" w:pos="1167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57,8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первичной переработки сложного лома цветных металлов производительностью, тыс. т: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10 до 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866,9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139,3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Цех (завод) вторичного олова и отходов консервной тары,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tabs>
                <w:tab w:val="left" w:pos="67"/>
                <w:tab w:val="left" w:pos="367"/>
                <w:tab w:val="left" w:pos="767"/>
                <w:tab w:val="left" w:pos="1167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25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2221,2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56,1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tabs>
                <w:tab w:val="left" w:pos="67"/>
                <w:tab w:val="left" w:pos="367"/>
                <w:tab w:val="left" w:pos="767"/>
                <w:tab w:val="left" w:pos="1167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50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2350,6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53,5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tabs>
                <w:tab w:val="left" w:pos="67"/>
                <w:tab w:val="left" w:pos="367"/>
                <w:tab w:val="left" w:pos="767"/>
                <w:tab w:val="left" w:pos="1167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100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«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3687,6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40,1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Плавильный цех завода алюминиевых сплавов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чушках и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слитках из лома и отходов цветных металлов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Плавка в электропечах производительностью, тыс. т: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20 до 30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тыс. т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Плавка в пламенных топливных печах (отражательных, шахтных, барабанных), тыс. т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40 до 60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1030,8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Плавильный цех завода медных сплавов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чушках и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слитках из лома и отходов цветных металлов и сплавов производительностью 80 тыс. т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8367,2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(цех, участок) по переработке шлаков и флюсов производительностью, тыс. т: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14 до 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1255,1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33,6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(цех, участок) по приемке, хранению, дроблению,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магнитной сепарации и сушке стружки производительностью, тыс. т:</w:t>
            </w:r>
            <w:proofErr w:type="gramEnd"/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10 до 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тыс. т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69,4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(цех, участок) по переработке кускового лома и отходов цветных металлов и сплавов производительностью, тыс. т: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14 до 60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68,6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(цех, участок) по разделению лома и отходов цветных металлов в тяжелых средах производительностью 15 тыс. т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по переработке отходов кабеля и проводников тока производительностью, 4 тыс. т.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прессов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пакетировочных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гидравлических ножниц с устройством отдельно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стоящей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маслостанции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пульта управления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прессов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пакетировочных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гидравлических ножниц с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встроенными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маслостанциями</w:t>
            </w:r>
            <w:proofErr w:type="spellEnd"/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тыс. т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</w:t>
            </w:r>
          </w:p>
        </w:tc>
      </w:tr>
      <w:tr w:rsidR="0040289C" w:rsidRPr="003B7988" w:rsidTr="00216A70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9C" w:rsidRPr="003B7988" w:rsidRDefault="0040289C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Автовесовая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1 проезд для автомобилей грузоподъемностью до 30 т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9C" w:rsidRDefault="004028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9C" w:rsidRPr="003B7988" w:rsidRDefault="0040289C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</w:tr>
      <w:bookmarkEnd w:id="27"/>
    </w:tbl>
    <w:p w:rsidR="00216A70" w:rsidRPr="003B7988" w:rsidRDefault="00216A70" w:rsidP="00216A70">
      <w:pPr>
        <w:rPr>
          <w:rFonts w:ascii="Times New Roman" w:hAnsi="Times New Roman" w:cs="Times New Roman"/>
          <w:color w:val="000000"/>
          <w:sz w:val="20"/>
          <w:szCs w:val="20"/>
        </w:rPr>
        <w:sectPr w:rsidR="00216A70" w:rsidRPr="003B7988" w:rsidSect="00E638EF">
          <w:pgSz w:w="11909" w:h="16834"/>
          <w:pgMar w:top="1134" w:right="1134" w:bottom="1134" w:left="1701" w:header="720" w:footer="720" w:gutter="0"/>
          <w:cols w:space="720"/>
        </w:sectPr>
      </w:pPr>
    </w:p>
    <w:p w:rsidR="00D822A6" w:rsidRDefault="00D822A6" w:rsidP="00D822A6">
      <w:pPr>
        <w:tabs>
          <w:tab w:val="left" w:pos="2400"/>
        </w:tabs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  <w:bookmarkStart w:id="28" w:name="_Toc33203848"/>
    </w:p>
    <w:p w:rsidR="00D822A6" w:rsidRDefault="00D822A6" w:rsidP="00D822A6">
      <w:pPr>
        <w:tabs>
          <w:tab w:val="left" w:pos="2400"/>
        </w:tabs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</w:p>
    <w:p w:rsidR="00D822A6" w:rsidRDefault="00D822A6" w:rsidP="00D822A6">
      <w:pPr>
        <w:tabs>
          <w:tab w:val="left" w:pos="2400"/>
        </w:tabs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</w:p>
    <w:p w:rsidR="00D822A6" w:rsidRDefault="00D822A6" w:rsidP="00D822A6">
      <w:pPr>
        <w:tabs>
          <w:tab w:val="left" w:pos="2400"/>
        </w:tabs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</w:p>
    <w:p w:rsidR="00D822A6" w:rsidRDefault="00D822A6" w:rsidP="00D822A6">
      <w:pPr>
        <w:tabs>
          <w:tab w:val="left" w:pos="2400"/>
        </w:tabs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</w:p>
    <w:p w:rsidR="00D822A6" w:rsidRDefault="00D822A6" w:rsidP="00D822A6">
      <w:pPr>
        <w:tabs>
          <w:tab w:val="left" w:pos="2400"/>
        </w:tabs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</w:p>
    <w:p w:rsidR="00D822A6" w:rsidRDefault="00D822A6" w:rsidP="00D822A6">
      <w:pPr>
        <w:tabs>
          <w:tab w:val="left" w:pos="2400"/>
        </w:tabs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</w:p>
    <w:p w:rsidR="00D822A6" w:rsidRDefault="00D822A6" w:rsidP="00D822A6">
      <w:pPr>
        <w:tabs>
          <w:tab w:val="left" w:pos="2400"/>
        </w:tabs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</w:p>
    <w:p w:rsidR="00D822A6" w:rsidRDefault="00D822A6" w:rsidP="00D822A6">
      <w:pPr>
        <w:tabs>
          <w:tab w:val="left" w:pos="2400"/>
        </w:tabs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  <w:sectPr w:rsidR="00D822A6" w:rsidSect="00EB23F0">
          <w:type w:val="continuous"/>
          <w:pgSz w:w="11909" w:h="16834"/>
          <w:pgMar w:top="1134" w:right="1134" w:bottom="1134" w:left="1701" w:header="720" w:footer="720" w:gutter="0"/>
          <w:cols w:space="720"/>
        </w:sectPr>
      </w:pPr>
    </w:p>
    <w:p w:rsidR="00D822A6" w:rsidRPr="00675E32" w:rsidRDefault="00D822A6" w:rsidP="00D822A6">
      <w:pPr>
        <w:tabs>
          <w:tab w:val="left" w:pos="2400"/>
        </w:tabs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  <w:r w:rsidRPr="00675E32">
        <w:rPr>
          <w:rFonts w:ascii="Times New Roman" w:hAnsi="Times New Roman" w:cs="Times New Roman"/>
          <w:b/>
          <w:color w:val="000000"/>
          <w:sz w:val="24"/>
          <w:szCs w:val="20"/>
        </w:rPr>
        <w:lastRenderedPageBreak/>
        <w:t xml:space="preserve">К таблице </w:t>
      </w:r>
      <w:hyperlink w:anchor="TO0000024" w:tooltip="Таблица 7-13" w:history="1">
        <w:r w:rsidRPr="00675E32">
          <w:rPr>
            <w:rStyle w:val="aa"/>
            <w:rFonts w:ascii="Times New Roman" w:hAnsi="Times New Roman" w:cs="Times New Roman"/>
            <w:b/>
            <w:color w:val="000000"/>
            <w:sz w:val="24"/>
            <w:szCs w:val="20"/>
          </w:rPr>
          <w:t>6а-13</w:t>
        </w:r>
      </w:hyperlink>
      <w:r w:rsidRPr="00675E32">
        <w:rPr>
          <w:rFonts w:ascii="Times New Roman" w:hAnsi="Times New Roman" w:cs="Times New Roman"/>
          <w:b/>
          <w:color w:val="000000"/>
          <w:sz w:val="24"/>
          <w:szCs w:val="20"/>
        </w:rPr>
        <w:t xml:space="preserve"> Относительная стоимость разработки проектно-сметной документации, % цены</w:t>
      </w:r>
    </w:p>
    <w:tbl>
      <w:tblPr>
        <w:tblW w:w="15936" w:type="dxa"/>
        <w:tblInd w:w="-5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709"/>
        <w:gridCol w:w="626"/>
        <w:gridCol w:w="709"/>
        <w:gridCol w:w="708"/>
        <w:gridCol w:w="709"/>
        <w:gridCol w:w="567"/>
        <w:gridCol w:w="708"/>
        <w:gridCol w:w="709"/>
        <w:gridCol w:w="709"/>
        <w:gridCol w:w="567"/>
        <w:gridCol w:w="709"/>
        <w:gridCol w:w="851"/>
        <w:gridCol w:w="850"/>
        <w:gridCol w:w="709"/>
        <w:gridCol w:w="992"/>
        <w:gridCol w:w="709"/>
        <w:gridCol w:w="851"/>
      </w:tblGrid>
      <w:tr w:rsidR="00D822A6" w:rsidRPr="003B7988" w:rsidTr="00D822A6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ind w:left="-426" w:firstLine="42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табл. </w:t>
            </w:r>
            <w:hyperlink w:anchor="TO0000024" w:tooltip="Таблица 7-13" w:history="1">
              <w:r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</w:t>
              </w:r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-13</w:t>
              </w:r>
            </w:hyperlink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Стадия проектирования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Технико-экономические 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Технологический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и электрооборудование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связи и сигнализации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Промпроводки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Внутриплощадочные сети водопровода и канализации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</w:tr>
      <w:tr w:rsidR="00D822A6" w:rsidRPr="003B7988" w:rsidTr="00D822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Заводы по производству алюминиевых и медных сплавов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чушках и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плитках из лома и отходов цветных металлов и сплавов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Плавильные цехи заводов по производству алюминиевых и медных сплавов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чушках и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слитках из жома и отходов цветных металлов и сплавов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11, 12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Алюминиевое производство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Медное производство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ind w:left="-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8, 9, 10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Заводы (цехи) по производству олова из лома и отходов консервной тары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другого оловосодержащего сырья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Цехи (базы) по концентрации и первичной переработке лома и отходов цветных металлов и сплавов производительностью, тыс. т: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4, 5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1,0 до 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6, 7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 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(цех) по переработке шлаков и флюсов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(цех, участок) по приемке, хранению, дроблению, магнитной сепарации и сушке стружки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16, 19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(цех, участок) по переработке кускового лома и отходов цветных металлов и сплавов, установка прессов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пакетировочных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отдельно стоящей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маслостанцией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(участок) по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разделению лома и отходов цветных металлов и сплавов в тяжелых средах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18, 21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Отделение (участок, установка) по переработке кабеля или проводников тока,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автовесовая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прессов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пакетировочных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гидравлических ножниц с </w:t>
            </w: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встроенными</w:t>
            </w:r>
            <w:proofErr w:type="gram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маслостанциями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822A6" w:rsidRPr="003B7988" w:rsidTr="00D822A6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A6" w:rsidRPr="003B7988" w:rsidRDefault="00D822A6" w:rsidP="00D822A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6" w:rsidRPr="003B7988" w:rsidRDefault="00D822A6" w:rsidP="00D82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2040D2" w:rsidRDefault="002040D2" w:rsidP="002040D2">
      <w:pPr>
        <w:pStyle w:val="1"/>
        <w:rPr>
          <w:rFonts w:ascii="Times New Roman" w:hAnsi="Times New Roman" w:cs="Times New Roman"/>
          <w:color w:val="000000"/>
          <w:sz w:val="20"/>
          <w:szCs w:val="20"/>
        </w:rPr>
        <w:sectPr w:rsidR="002040D2" w:rsidSect="002040D2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216A70" w:rsidRPr="003B7988" w:rsidRDefault="00216A70" w:rsidP="002040D2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lastRenderedPageBreak/>
        <w:t>Глава 10. ПРЕОБРАЗОВАТЕЛЬНЫЕ ПОДСТАНЦИИ</w:t>
      </w:r>
      <w:bookmarkEnd w:id="28"/>
    </w:p>
    <w:p w:rsidR="00216A70" w:rsidRPr="003B7988" w:rsidRDefault="00216A70" w:rsidP="00216A70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>В главе приведены цены на разработку проектно-сметной документации для строительства преобразовательных подстанций в цветной металлургии.</w:t>
      </w:r>
    </w:p>
    <w:p w:rsidR="00216A70" w:rsidRPr="003B7988" w:rsidRDefault="00216A70" w:rsidP="00216A70">
      <w:pPr>
        <w:spacing w:before="120"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Таблица </w:t>
      </w:r>
      <w:r w:rsidR="003B7988">
        <w:rPr>
          <w:rFonts w:ascii="Times New Roman" w:hAnsi="Times New Roman" w:cs="Times New Roman"/>
          <w:color w:val="000000"/>
          <w:sz w:val="20"/>
          <w:szCs w:val="20"/>
        </w:rPr>
        <w:t>6а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>-14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799"/>
        <w:gridCol w:w="1001"/>
        <w:gridCol w:w="1401"/>
        <w:gridCol w:w="1401"/>
        <w:gridCol w:w="900"/>
        <w:gridCol w:w="1202"/>
      </w:tblGrid>
      <w:tr w:rsidR="00216A70" w:rsidRPr="003B7988" w:rsidTr="00216A70">
        <w:trPr>
          <w:cantSplit/>
          <w:tblHeader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29" w:name="TO0000026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Основной показатель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3B79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Постоянные коэффициенты стоимости разработки рабочей документации, тыс. </w:t>
            </w:r>
            <w:r w:rsid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216A70" w:rsidRPr="003B7988" w:rsidTr="00216A70">
        <w:trPr>
          <w:cantSplit/>
          <w:trHeight w:val="491"/>
          <w:tblHeader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02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рабочего проекта 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</w:tr>
      <w:tr w:rsidR="00216A70" w:rsidRPr="003B7988" w:rsidTr="00216A70">
        <w:trPr>
          <w:cantSplit/>
          <w:tblHeader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9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70" w:rsidRPr="003B7988" w:rsidRDefault="00216A70" w:rsidP="00216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A70" w:rsidRPr="003B7988" w:rsidTr="00216A70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A70" w:rsidRPr="003B7988" w:rsidRDefault="00216A70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B7988" w:rsidRPr="003B7988" w:rsidTr="0040289C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Преобразовательная подстанция на силу тока, кА:</w:t>
            </w:r>
          </w:p>
          <w:p w:rsidR="003B7988" w:rsidRPr="003B7988" w:rsidRDefault="003B7988" w:rsidP="00216A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40 до 255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кА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88" w:rsidRDefault="003B79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1630,3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88" w:rsidRDefault="003B79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988" w:rsidRPr="003B7988" w:rsidRDefault="003B7988" w:rsidP="00216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</w:tr>
      <w:bookmarkEnd w:id="29"/>
    </w:tbl>
    <w:p w:rsidR="00216A70" w:rsidRPr="003B7988" w:rsidRDefault="00216A70" w:rsidP="00216A70">
      <w:pPr>
        <w:spacing w:before="120" w:after="120"/>
        <w:ind w:left="1600" w:hanging="1600"/>
        <w:jc w:val="both"/>
        <w:rPr>
          <w:rFonts w:ascii="Times New Roman" w:hAnsi="Times New Roman" w:cs="Times New Roman"/>
          <w:color w:val="000000"/>
          <w:sz w:val="20"/>
          <w:szCs w:val="20"/>
        </w:rPr>
        <w:sectPr w:rsidR="00216A70" w:rsidRPr="003B7988" w:rsidSect="00D822A6">
          <w:pgSz w:w="11909" w:h="16834"/>
          <w:pgMar w:top="1134" w:right="1134" w:bottom="1134" w:left="1701" w:header="720" w:footer="720" w:gutter="0"/>
          <w:cols w:space="720"/>
        </w:sectPr>
      </w:pPr>
    </w:p>
    <w:p w:rsidR="00216A70" w:rsidRPr="003B7988" w:rsidRDefault="00216A70" w:rsidP="00216A70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  <w:sectPr w:rsidR="00216A70" w:rsidRPr="003B7988" w:rsidSect="00EB23F0">
          <w:type w:val="continuous"/>
          <w:pgSz w:w="31639" w:h="16834"/>
          <w:pgMar w:top="1134" w:right="1134" w:bottom="1134" w:left="1701" w:header="720" w:footer="720" w:gutter="0"/>
          <w:cols w:space="720"/>
        </w:sectPr>
      </w:pPr>
    </w:p>
    <w:p w:rsidR="0031372B" w:rsidRPr="00B27A6E" w:rsidRDefault="0031372B" w:rsidP="0031372B">
      <w:pPr>
        <w:spacing w:before="120" w:after="120"/>
        <w:ind w:left="1600" w:hanging="1600"/>
        <w:jc w:val="center"/>
        <w:rPr>
          <w:rFonts w:ascii="Times New Roman" w:hAnsi="Times New Roman" w:cs="Times New Roman"/>
          <w:b/>
          <w:color w:val="000000"/>
          <w:szCs w:val="20"/>
        </w:rPr>
      </w:pPr>
      <w:r w:rsidRPr="00B27A6E">
        <w:rPr>
          <w:rFonts w:ascii="Times New Roman" w:hAnsi="Times New Roman" w:cs="Times New Roman"/>
          <w:b/>
          <w:color w:val="000000"/>
          <w:szCs w:val="20"/>
        </w:rPr>
        <w:lastRenderedPageBreak/>
        <w:t xml:space="preserve">К таблице </w:t>
      </w:r>
      <w:hyperlink w:anchor="TO0000026" w:tooltip="Таблица 7-14" w:history="1">
        <w:r w:rsidRPr="00B27A6E">
          <w:rPr>
            <w:rStyle w:val="aa"/>
            <w:rFonts w:ascii="Times New Roman" w:hAnsi="Times New Roman" w:cs="Times New Roman"/>
            <w:b/>
            <w:color w:val="000000"/>
            <w:szCs w:val="20"/>
          </w:rPr>
          <w:t>6а-14</w:t>
        </w:r>
      </w:hyperlink>
      <w:r w:rsidRPr="00B27A6E">
        <w:rPr>
          <w:rFonts w:ascii="Times New Roman" w:hAnsi="Times New Roman" w:cs="Times New Roman"/>
          <w:b/>
          <w:color w:val="000000"/>
          <w:szCs w:val="20"/>
        </w:rPr>
        <w:t>. Относительная стоимость разработки проектно-сметной документации, % цены</w:t>
      </w:r>
    </w:p>
    <w:tbl>
      <w:tblPr>
        <w:tblpPr w:leftFromText="180" w:rightFromText="180" w:vertAnchor="text" w:horzAnchor="page" w:tblpX="417" w:tblpY="2084"/>
        <w:tblW w:w="1604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1"/>
        <w:gridCol w:w="1605"/>
        <w:gridCol w:w="851"/>
        <w:gridCol w:w="850"/>
        <w:gridCol w:w="709"/>
        <w:gridCol w:w="851"/>
        <w:gridCol w:w="708"/>
        <w:gridCol w:w="851"/>
        <w:gridCol w:w="709"/>
        <w:gridCol w:w="850"/>
        <w:gridCol w:w="851"/>
        <w:gridCol w:w="850"/>
        <w:gridCol w:w="709"/>
        <w:gridCol w:w="850"/>
        <w:gridCol w:w="709"/>
        <w:gridCol w:w="709"/>
        <w:gridCol w:w="992"/>
        <w:gridCol w:w="851"/>
        <w:gridCol w:w="850"/>
      </w:tblGrid>
      <w:tr w:rsidR="0031372B" w:rsidRPr="003B7988" w:rsidTr="00F005F3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табл. </w:t>
            </w:r>
            <w:hyperlink w:anchor="TO0000026" w:tooltip="Таблица 7-14" w:history="1">
              <w:r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6а</w:t>
              </w:r>
              <w:r w:rsidRPr="003B7988">
                <w:rPr>
                  <w:rStyle w:val="aa"/>
                  <w:rFonts w:ascii="Times New Roman" w:hAnsi="Times New Roman" w:cs="Times New Roman"/>
                  <w:color w:val="000000"/>
                  <w:sz w:val="20"/>
                  <w:szCs w:val="20"/>
                </w:rPr>
                <w:t>-14</w:t>
              </w:r>
            </w:hyperlink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Стадия проектирования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Технико-экономические 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Технологический 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Тепловое хозяйство и </w:t>
            </w:r>
            <w:proofErr w:type="spell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промпроводки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и электрооборудование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связи и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Внутриплощадочные сети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</w:tr>
      <w:tr w:rsidR="0031372B" w:rsidRPr="003B7988" w:rsidTr="00F005F3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31372B" w:rsidRPr="003B7988" w:rsidTr="00F005F3">
        <w:trPr>
          <w:cantSplit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Преобразовательная подстанция на силу тока кА:</w:t>
            </w:r>
          </w:p>
          <w:p w:rsidR="0031372B" w:rsidRPr="003B7988" w:rsidRDefault="0031372B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40 до 255 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1372B" w:rsidRPr="003B7988" w:rsidTr="00F005F3">
        <w:trPr>
          <w:cantSplit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1372B" w:rsidRPr="003B7988" w:rsidTr="00F005F3">
        <w:trPr>
          <w:cantSplit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B" w:rsidRPr="003B7988" w:rsidRDefault="0031372B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B" w:rsidRPr="003B7988" w:rsidRDefault="0031372B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31372B" w:rsidRDefault="0031372B" w:rsidP="0031372B">
      <w:pPr>
        <w:spacing w:before="120" w:after="120"/>
      </w:pPr>
    </w:p>
    <w:p w:rsidR="0031372B" w:rsidRDefault="0031372B" w:rsidP="0031372B">
      <w:pPr>
        <w:spacing w:before="120" w:after="120"/>
      </w:pPr>
    </w:p>
    <w:p w:rsidR="0031372B" w:rsidRDefault="0031372B" w:rsidP="0031372B">
      <w:pPr>
        <w:spacing w:before="120" w:after="120"/>
      </w:pPr>
    </w:p>
    <w:p w:rsidR="0031372B" w:rsidRDefault="0031372B" w:rsidP="0031372B">
      <w:pPr>
        <w:spacing w:before="120" w:after="120"/>
      </w:pPr>
    </w:p>
    <w:p w:rsidR="0031372B" w:rsidRDefault="0031372B" w:rsidP="0031372B">
      <w:pPr>
        <w:spacing w:before="120" w:after="120"/>
      </w:pPr>
    </w:p>
    <w:p w:rsidR="0031372B" w:rsidRPr="00B27A6E" w:rsidRDefault="0031372B" w:rsidP="0031372B">
      <w:pPr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zCs w:val="20"/>
        </w:rPr>
      </w:pPr>
      <w:r w:rsidRPr="00B27A6E">
        <w:rPr>
          <w:rFonts w:ascii="Times New Roman" w:hAnsi="Times New Roman" w:cs="Times New Roman"/>
          <w:b/>
          <w:color w:val="000000"/>
          <w:sz w:val="20"/>
          <w:szCs w:val="20"/>
        </w:rPr>
        <w:t>Примечания:</w:t>
      </w:r>
      <w:r w:rsidRPr="003B79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31372B" w:rsidRPr="00B27A6E" w:rsidRDefault="0031372B" w:rsidP="0031372B">
      <w:pPr>
        <w:spacing w:after="0" w:line="240" w:lineRule="auto"/>
        <w:ind w:firstLine="2268"/>
        <w:jc w:val="both"/>
        <w:rPr>
          <w:rFonts w:ascii="Times New Roman" w:hAnsi="Times New Roman" w:cs="Times New Roman"/>
          <w:color w:val="000000"/>
          <w:szCs w:val="20"/>
        </w:rPr>
      </w:pPr>
      <w:r w:rsidRPr="00B27A6E">
        <w:rPr>
          <w:rFonts w:ascii="Times New Roman" w:hAnsi="Times New Roman" w:cs="Times New Roman"/>
          <w:color w:val="000000"/>
          <w:szCs w:val="20"/>
        </w:rPr>
        <w:t xml:space="preserve">   1. При применении дистанционного управления в стоимости проектирования объектов электроснабжения  и электрооборудования (гр. 11) применяется коэффициент 1,1;</w:t>
      </w:r>
    </w:p>
    <w:p w:rsidR="0031372B" w:rsidRPr="0031372B" w:rsidRDefault="0031372B" w:rsidP="0031372B">
      <w:pPr>
        <w:spacing w:after="0" w:line="240" w:lineRule="auto"/>
        <w:ind w:firstLine="2268"/>
        <w:jc w:val="both"/>
        <w:rPr>
          <w:rFonts w:ascii="Times New Roman" w:hAnsi="Times New Roman" w:cs="Times New Roman"/>
          <w:color w:val="000000"/>
          <w:szCs w:val="20"/>
        </w:rPr>
        <w:sectPr w:rsidR="0031372B" w:rsidRPr="0031372B" w:rsidSect="0031372B">
          <w:pgSz w:w="16834" w:h="11909" w:orient="landscape"/>
          <w:pgMar w:top="1701" w:right="1134" w:bottom="1134" w:left="1134" w:header="720" w:footer="720" w:gutter="0"/>
          <w:cols w:space="708"/>
          <w:docGrid w:linePitch="360"/>
        </w:sectPr>
      </w:pPr>
      <w:r w:rsidRPr="00B27A6E">
        <w:rPr>
          <w:rFonts w:ascii="Times New Roman" w:hAnsi="Times New Roman" w:cs="Times New Roman"/>
          <w:color w:val="000000"/>
          <w:szCs w:val="20"/>
        </w:rPr>
        <w:t xml:space="preserve">2. В графе 13 приведено процентное распределение по видам сетей: 42 - водопровод и канализация, 35 – </w:t>
      </w:r>
      <w:proofErr w:type="spellStart"/>
      <w:r w:rsidRPr="00B27A6E">
        <w:rPr>
          <w:rFonts w:ascii="Times New Roman" w:hAnsi="Times New Roman" w:cs="Times New Roman"/>
          <w:color w:val="000000"/>
          <w:szCs w:val="20"/>
        </w:rPr>
        <w:t>тепломатериалопроводы</w:t>
      </w:r>
      <w:proofErr w:type="spellEnd"/>
      <w:r w:rsidRPr="00B27A6E">
        <w:rPr>
          <w:rFonts w:ascii="Times New Roman" w:hAnsi="Times New Roman" w:cs="Times New Roman"/>
          <w:color w:val="000000"/>
          <w:szCs w:val="20"/>
        </w:rPr>
        <w:t>, 7 - электрические, 6 - связь и наружное освещение, 3 - подготовка территории, 7 - тротуары, благоустройство, озеленение и вертикальная планировка</w:t>
      </w:r>
    </w:p>
    <w:p w:rsidR="0031372B" w:rsidRDefault="0031372B" w:rsidP="0031372B">
      <w:pPr>
        <w:spacing w:before="120" w:after="120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216A70" w:rsidRPr="003B7988" w:rsidRDefault="00216A70" w:rsidP="00216A70">
      <w:pPr>
        <w:spacing w:before="120" w:after="12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B7988">
        <w:rPr>
          <w:rFonts w:ascii="Times New Roman" w:hAnsi="Times New Roman" w:cs="Times New Roman"/>
          <w:b/>
          <w:color w:val="000000"/>
          <w:sz w:val="20"/>
          <w:szCs w:val="20"/>
        </w:rPr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0"/>
      </w:tblGrid>
      <w:tr w:rsidR="00216A70" w:rsidRPr="003B7988" w:rsidTr="00216A70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</w:tcPr>
          <w:p w:rsidR="00216A70" w:rsidRPr="003B7988" w:rsidRDefault="00216A70" w:rsidP="0031372B">
            <w:pPr>
              <w:pStyle w:val="11"/>
              <w:ind w:left="0" w:right="2"/>
              <w:rPr>
                <w:rFonts w:cs="Times New Roman"/>
                <w:color w:val="000000"/>
                <w:sz w:val="20"/>
              </w:rPr>
            </w:pPr>
            <w:r w:rsidRPr="003B7988">
              <w:rPr>
                <w:rFonts w:cs="Times New Roman"/>
                <w:color w:val="000000"/>
                <w:sz w:val="20"/>
              </w:rPr>
              <w:fldChar w:fldCharType="begin"/>
            </w:r>
            <w:r w:rsidRPr="003B7988">
              <w:rPr>
                <w:rFonts w:cs="Times New Roman"/>
                <w:color w:val="000000"/>
                <w:sz w:val="20"/>
              </w:rPr>
              <w:instrText xml:space="preserve"> TOC \o "2-3" \h \z \t "Заголовок 1;1" </w:instrText>
            </w:r>
            <w:r w:rsidRPr="003B7988">
              <w:rPr>
                <w:rFonts w:cs="Times New Roman"/>
                <w:color w:val="000000"/>
                <w:sz w:val="20"/>
              </w:rPr>
              <w:fldChar w:fldCharType="separate"/>
            </w:r>
            <w:hyperlink w:anchor="_Toc33203837" w:history="1">
              <w:r w:rsidRPr="003B7988">
                <w:rPr>
                  <w:rStyle w:val="aa"/>
                  <w:rFonts w:cs="Times New Roman"/>
                  <w:color w:val="000000"/>
                  <w:sz w:val="20"/>
                </w:rPr>
                <w:t>Указания по применению цен</w:t>
              </w:r>
              <w:r w:rsidRPr="003B7988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Pr="003B7988">
                <w:rPr>
                  <w:rStyle w:val="aa"/>
                  <w:rFonts w:cs="Times New Roman"/>
                  <w:color w:val="000000"/>
                  <w:sz w:val="20"/>
                </w:rPr>
                <w:instrText>PAGEREF _Toc33203837 \h</w:instrText>
              </w:r>
              <w:r w:rsidRPr="003B7988">
                <w:rPr>
                  <w:rStyle w:val="aa"/>
                  <w:rFonts w:cs="Times New Roman"/>
                  <w:color w:val="000000"/>
                  <w:sz w:val="20"/>
                </w:rPr>
              </w:r>
              <w:r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 w:rsidR="0031372B">
                <w:rPr>
                  <w:rStyle w:val="aa"/>
                  <w:rFonts w:cs="Times New Roman"/>
                  <w:noProof/>
                  <w:color w:val="000000"/>
                  <w:sz w:val="20"/>
                </w:rPr>
                <w:t>3</w:t>
              </w:r>
              <w:r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216A70" w:rsidRPr="003B7988" w:rsidRDefault="00742924" w:rsidP="0031372B">
            <w:pPr>
              <w:pStyle w:val="11"/>
              <w:ind w:left="0" w:right="2"/>
              <w:rPr>
                <w:rFonts w:cs="Times New Roman"/>
                <w:color w:val="000000"/>
                <w:sz w:val="20"/>
              </w:rPr>
            </w:pPr>
            <w:hyperlink w:anchor="_Toc33203838" w:history="1"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>Цены на разработку проектно-сметной документации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instrText>PAGEREF _Toc33203838 \h</w:instrTex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 w:rsidR="0031372B">
                <w:rPr>
                  <w:rStyle w:val="aa"/>
                  <w:rFonts w:cs="Times New Roman"/>
                  <w:noProof/>
                  <w:color w:val="000000"/>
                  <w:sz w:val="20"/>
                </w:rPr>
                <w:t>4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216A70" w:rsidRPr="003B7988" w:rsidRDefault="00742924" w:rsidP="0031372B">
            <w:pPr>
              <w:pStyle w:val="11"/>
              <w:ind w:left="0" w:right="2"/>
              <w:rPr>
                <w:rFonts w:cs="Times New Roman"/>
                <w:color w:val="000000"/>
                <w:sz w:val="20"/>
              </w:rPr>
            </w:pPr>
            <w:hyperlink w:anchor="_Toc33203839" w:history="1"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>Глава 1. Цинковые, свинцовые, медеплавильные и медеэлектролитные заводы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instrText>PAGEREF _Toc33203839 \h</w:instrTex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 w:rsidR="0031372B">
                <w:rPr>
                  <w:rStyle w:val="aa"/>
                  <w:rFonts w:cs="Times New Roman"/>
                  <w:noProof/>
                  <w:color w:val="000000"/>
                  <w:sz w:val="20"/>
                </w:rPr>
                <w:t>4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216A70" w:rsidRPr="003B7988" w:rsidRDefault="00742924" w:rsidP="0031372B">
            <w:pPr>
              <w:pStyle w:val="11"/>
              <w:ind w:left="0" w:right="2"/>
              <w:rPr>
                <w:rFonts w:cs="Times New Roman"/>
                <w:color w:val="000000"/>
                <w:sz w:val="20"/>
              </w:rPr>
            </w:pPr>
            <w:hyperlink w:anchor="_Toc33203840" w:history="1"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>Глава 2. Никель-кобальтовые заводы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instrText>PAGEREF _Toc33203840 \h</w:instrTex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 w:rsidR="0031372B">
                <w:rPr>
                  <w:rStyle w:val="aa"/>
                  <w:rFonts w:cs="Times New Roman"/>
                  <w:noProof/>
                  <w:color w:val="000000"/>
                  <w:sz w:val="20"/>
                </w:rPr>
                <w:t>26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216A70" w:rsidRPr="003B7988" w:rsidRDefault="00742924" w:rsidP="0031372B">
            <w:pPr>
              <w:pStyle w:val="11"/>
              <w:ind w:left="0" w:right="2"/>
              <w:rPr>
                <w:rFonts w:cs="Times New Roman"/>
                <w:color w:val="000000"/>
                <w:sz w:val="20"/>
              </w:rPr>
            </w:pPr>
            <w:hyperlink w:anchor="_Toc33203841" w:history="1"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>Глава 3. Производства и переделы алюминиевой и электродной промышленности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instrText>PAGEREF _Toc33203841 \h</w:instrTex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 w:rsidR="0031372B">
                <w:rPr>
                  <w:rStyle w:val="aa"/>
                  <w:rFonts w:cs="Times New Roman"/>
                  <w:noProof/>
                  <w:color w:val="000000"/>
                  <w:sz w:val="20"/>
                </w:rPr>
                <w:t>32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216A70" w:rsidRPr="003B7988" w:rsidRDefault="00742924" w:rsidP="0031372B">
            <w:pPr>
              <w:pStyle w:val="11"/>
              <w:ind w:left="0" w:right="2"/>
              <w:rPr>
                <w:rFonts w:cs="Times New Roman"/>
                <w:color w:val="000000"/>
                <w:sz w:val="20"/>
              </w:rPr>
            </w:pPr>
            <w:hyperlink w:anchor="_Toc33203842" w:history="1"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>Глава 4. Ртутные и сурьмяные заводы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instrText>PAGEREF _Toc33203842 \h</w:instrTex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 w:rsidR="0031372B">
                <w:rPr>
                  <w:rStyle w:val="aa"/>
                  <w:rFonts w:cs="Times New Roman"/>
                  <w:noProof/>
                  <w:color w:val="000000"/>
                  <w:sz w:val="20"/>
                </w:rPr>
                <w:t>48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216A70" w:rsidRPr="003B7988" w:rsidRDefault="00742924" w:rsidP="0031372B">
            <w:pPr>
              <w:pStyle w:val="11"/>
              <w:ind w:left="0" w:right="2"/>
              <w:rPr>
                <w:rFonts w:cs="Times New Roman"/>
                <w:color w:val="000000"/>
                <w:sz w:val="20"/>
              </w:rPr>
            </w:pPr>
            <w:hyperlink w:anchor="_Toc33203843" w:history="1"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>Глава 5. Переделы и цехи титано-магниевых заводов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instrText>PAGEREF _Toc33203843 \h</w:instrTex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 w:rsidR="0031372B">
                <w:rPr>
                  <w:rStyle w:val="aa"/>
                  <w:rFonts w:cs="Times New Roman"/>
                  <w:noProof/>
                  <w:color w:val="000000"/>
                  <w:sz w:val="20"/>
                </w:rPr>
                <w:t>58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216A70" w:rsidRPr="003B7988" w:rsidRDefault="00742924" w:rsidP="0031372B">
            <w:pPr>
              <w:pStyle w:val="11"/>
              <w:ind w:left="0" w:right="2"/>
              <w:rPr>
                <w:rFonts w:cs="Times New Roman"/>
                <w:color w:val="000000"/>
                <w:sz w:val="20"/>
              </w:rPr>
            </w:pPr>
            <w:hyperlink w:anchor="_Toc33203844" w:history="1"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>Глава 6. Переделы и цехи производств редких металлов и полупроводниковых материалов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instrText>PAGEREF _Toc33203844 \h</w:instrTex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 w:rsidR="0031372B">
                <w:rPr>
                  <w:rStyle w:val="aa"/>
                  <w:rFonts w:cs="Times New Roman"/>
                  <w:noProof/>
                  <w:color w:val="000000"/>
                  <w:sz w:val="20"/>
                </w:rPr>
                <w:t>86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216A70" w:rsidRPr="003B7988" w:rsidRDefault="00742924" w:rsidP="0031372B">
            <w:pPr>
              <w:pStyle w:val="11"/>
              <w:ind w:left="0" w:right="2"/>
              <w:rPr>
                <w:rFonts w:cs="Times New Roman"/>
                <w:color w:val="000000"/>
                <w:sz w:val="20"/>
              </w:rPr>
            </w:pPr>
            <w:hyperlink w:anchor="_Toc33203845" w:history="1"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>Глава 7. Производства и цехи тугоплавких металлов и твердых сплавов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instrText>PAGEREF _Toc33203845 \h</w:instrTex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 w:rsidR="0031372B">
                <w:rPr>
                  <w:rStyle w:val="aa"/>
                  <w:rFonts w:cs="Times New Roman"/>
                  <w:noProof/>
                  <w:color w:val="000000"/>
                  <w:sz w:val="20"/>
                </w:rPr>
                <w:t>97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216A70" w:rsidRPr="003B7988" w:rsidRDefault="00742924" w:rsidP="0031372B">
            <w:pPr>
              <w:pStyle w:val="11"/>
              <w:ind w:left="0" w:right="2"/>
              <w:rPr>
                <w:rFonts w:cs="Times New Roman"/>
                <w:color w:val="000000"/>
                <w:sz w:val="20"/>
              </w:rPr>
            </w:pPr>
            <w:hyperlink w:anchor="_Toc33203846" w:history="1"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>Глава 8. Заводы и цехи по обработке цветных металлов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instrText>PAGEREF _Toc33203846 \h</w:instrTex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 w:rsidR="0031372B">
                <w:rPr>
                  <w:rStyle w:val="aa"/>
                  <w:rFonts w:cs="Times New Roman"/>
                  <w:noProof/>
                  <w:color w:val="000000"/>
                  <w:sz w:val="20"/>
                </w:rPr>
                <w:t>103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216A70" w:rsidRPr="003B7988" w:rsidRDefault="00742924" w:rsidP="0031372B">
            <w:pPr>
              <w:pStyle w:val="11"/>
              <w:ind w:left="0" w:right="2"/>
              <w:rPr>
                <w:rFonts w:cs="Times New Roman"/>
                <w:color w:val="000000"/>
                <w:sz w:val="20"/>
              </w:rPr>
            </w:pPr>
            <w:hyperlink w:anchor="_Toc33203847" w:history="1"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>Глава 9. Заводы и цехи вторичной цветной металлургии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instrText>PAGEREF _Toc33203847 \h</w:instrTex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 w:rsidR="0031372B">
                <w:rPr>
                  <w:rStyle w:val="aa"/>
                  <w:rFonts w:cs="Times New Roman"/>
                  <w:noProof/>
                  <w:color w:val="000000"/>
                  <w:sz w:val="20"/>
                </w:rPr>
                <w:t>109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216A70" w:rsidRPr="003B7988" w:rsidRDefault="00742924" w:rsidP="0031372B">
            <w:pPr>
              <w:pStyle w:val="31"/>
              <w:tabs>
                <w:tab w:val="right" w:leader="dot" w:pos="9071"/>
              </w:tabs>
              <w:ind w:left="0" w:right="2"/>
              <w:jc w:val="both"/>
              <w:rPr>
                <w:rFonts w:cs="Times New Roman"/>
                <w:color w:val="000000"/>
                <w:sz w:val="20"/>
              </w:rPr>
            </w:pPr>
            <w:hyperlink w:anchor="_Toc33203848" w:history="1"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>Глава 10. Преобразовательные подстанции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instrText>PAGEREF _Toc33203848 \h</w:instrTex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 w:rsidR="0031372B">
                <w:rPr>
                  <w:rStyle w:val="aa"/>
                  <w:rFonts w:cs="Times New Roman"/>
                  <w:noProof/>
                  <w:color w:val="000000"/>
                  <w:sz w:val="20"/>
                </w:rPr>
                <w:t>115</w:t>
              </w:r>
              <w:r w:rsidR="00216A70" w:rsidRPr="003B7988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  <w:r w:rsidR="00216A70" w:rsidRPr="003B7988">
              <w:rPr>
                <w:rFonts w:cs="Times New Roman"/>
                <w:color w:val="000000"/>
                <w:sz w:val="20"/>
              </w:rPr>
              <w:fldChar w:fldCharType="end"/>
            </w:r>
          </w:p>
        </w:tc>
      </w:tr>
    </w:tbl>
    <w:p w:rsidR="00216A70" w:rsidRPr="003B7988" w:rsidRDefault="00216A70" w:rsidP="0031372B">
      <w:pPr>
        <w:ind w:right="2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4B579B" w:rsidRPr="003B7988" w:rsidRDefault="004B579B" w:rsidP="00216A70">
      <w:pPr>
        <w:pStyle w:val="1"/>
        <w:keepNext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BD0849" w:rsidRPr="003B7988" w:rsidRDefault="00BD0849">
      <w:pPr>
        <w:pStyle w:val="1"/>
        <w:keepNext w:val="0"/>
        <w:jc w:val="center"/>
        <w:rPr>
          <w:rFonts w:ascii="Times New Roman" w:hAnsi="Times New Roman" w:cs="Times New Roman"/>
          <w:sz w:val="20"/>
          <w:szCs w:val="20"/>
        </w:rPr>
      </w:pPr>
    </w:p>
    <w:sectPr w:rsidR="00BD0849" w:rsidRPr="003B7988" w:rsidSect="0031372B"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D" w:rsidRDefault="00B024ED" w:rsidP="00B805CF">
      <w:pPr>
        <w:spacing w:after="0" w:line="240" w:lineRule="auto"/>
      </w:pPr>
      <w:r>
        <w:separator/>
      </w:r>
    </w:p>
  </w:endnote>
  <w:endnote w:type="continuationSeparator" w:id="0">
    <w:p w:rsidR="00B024ED" w:rsidRDefault="00B024ED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D" w:rsidRDefault="00B024ED" w:rsidP="00B805CF">
      <w:pPr>
        <w:spacing w:after="0" w:line="240" w:lineRule="auto"/>
      </w:pPr>
      <w:r>
        <w:separator/>
      </w:r>
    </w:p>
  </w:footnote>
  <w:footnote w:type="continuationSeparator" w:id="0">
    <w:p w:rsidR="00B024ED" w:rsidRDefault="00B024ED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0B7B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40D2"/>
    <w:rsid w:val="00206241"/>
    <w:rsid w:val="00211C0A"/>
    <w:rsid w:val="00216A70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16A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372B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2DBA"/>
    <w:rsid w:val="003556DF"/>
    <w:rsid w:val="003571EC"/>
    <w:rsid w:val="003804CF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B7988"/>
    <w:rsid w:val="003C0076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289C"/>
    <w:rsid w:val="004036F4"/>
    <w:rsid w:val="00406367"/>
    <w:rsid w:val="0041261A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2ECF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29E2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0A7E"/>
    <w:rsid w:val="006213C7"/>
    <w:rsid w:val="0062467E"/>
    <w:rsid w:val="00631668"/>
    <w:rsid w:val="00632F1B"/>
    <w:rsid w:val="00635835"/>
    <w:rsid w:val="00636774"/>
    <w:rsid w:val="00641862"/>
    <w:rsid w:val="00644C7A"/>
    <w:rsid w:val="00652BAD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96C2D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2924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C4C35"/>
    <w:rsid w:val="007C56AD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4664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1EC1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D7A8D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24ED"/>
    <w:rsid w:val="00B078BE"/>
    <w:rsid w:val="00B125B4"/>
    <w:rsid w:val="00B17202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C5B48"/>
    <w:rsid w:val="00BD0849"/>
    <w:rsid w:val="00BD2C0F"/>
    <w:rsid w:val="00BD47CD"/>
    <w:rsid w:val="00BD5A48"/>
    <w:rsid w:val="00BE51C6"/>
    <w:rsid w:val="00BF0484"/>
    <w:rsid w:val="00BF14FD"/>
    <w:rsid w:val="00BF5774"/>
    <w:rsid w:val="00BF5DBF"/>
    <w:rsid w:val="00BF5E21"/>
    <w:rsid w:val="00BF7740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305E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1866"/>
    <w:rsid w:val="00CC21EF"/>
    <w:rsid w:val="00CC3D5F"/>
    <w:rsid w:val="00CC3F0E"/>
    <w:rsid w:val="00CC5122"/>
    <w:rsid w:val="00CD5CE9"/>
    <w:rsid w:val="00CD6EBD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22A6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611"/>
    <w:rsid w:val="00E60041"/>
    <w:rsid w:val="00E638EF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23F0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46C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33A4"/>
    <w:rsid w:val="00F54DC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5A2C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17D0"/>
    <w:rsid w:val="00FE403A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7C4C3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7C4C35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7C4C3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7C4C35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720ED-0B84-467D-AD23-2D75F9897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122</Pages>
  <Words>15941</Words>
  <Characters>90867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CINARA</cp:lastModifiedBy>
  <cp:revision>58</cp:revision>
  <cp:lastPrinted>2017-07-25T06:28:00Z</cp:lastPrinted>
  <dcterms:created xsi:type="dcterms:W3CDTF">2015-12-29T03:13:00Z</dcterms:created>
  <dcterms:modified xsi:type="dcterms:W3CDTF">2017-12-18T05:54:00Z</dcterms:modified>
</cp:coreProperties>
</file>